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941" w:rsidRDefault="00B40E40" w:rsidP="00E776BF">
      <w:pPr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napToGrid/>
          <w:sz w:val="28"/>
          <w:szCs w:val="28"/>
        </w:rPr>
        <w:drawing>
          <wp:inline distT="0" distB="0" distL="0" distR="0">
            <wp:extent cx="57150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6BF" w:rsidRPr="00E776BF" w:rsidRDefault="00257941" w:rsidP="00E776BF">
      <w:pPr>
        <w:spacing w:line="100" w:lineRule="atLeast"/>
        <w:jc w:val="center"/>
        <w:rPr>
          <w:rFonts w:ascii="Times New Roman" w:hAnsi="Times New Roman"/>
          <w:b/>
          <w:kern w:val="24"/>
          <w:sz w:val="26"/>
          <w:szCs w:val="26"/>
        </w:rPr>
      </w:pPr>
      <w:r w:rsidRPr="00E776BF">
        <w:rPr>
          <w:rFonts w:ascii="Times New Roman" w:hAnsi="Times New Roman"/>
          <w:b/>
          <w:kern w:val="24"/>
          <w:sz w:val="26"/>
          <w:szCs w:val="26"/>
        </w:rPr>
        <w:t xml:space="preserve">ГОРОДСКАЯ </w:t>
      </w:r>
      <w:r w:rsidR="00E776BF" w:rsidRPr="00E776BF">
        <w:rPr>
          <w:rFonts w:ascii="Times New Roman" w:hAnsi="Times New Roman"/>
          <w:b/>
          <w:kern w:val="24"/>
          <w:sz w:val="26"/>
          <w:szCs w:val="26"/>
        </w:rPr>
        <w:t>ДУМА МУНИЦИПАЛЬНОГО ОБРАЗОВАНИЯ</w:t>
      </w:r>
    </w:p>
    <w:p w:rsidR="00257941" w:rsidRPr="00E776BF" w:rsidRDefault="00257941" w:rsidP="00E776BF">
      <w:pPr>
        <w:spacing w:line="100" w:lineRule="atLeast"/>
        <w:jc w:val="center"/>
        <w:rPr>
          <w:rFonts w:ascii="Times New Roman" w:hAnsi="Times New Roman"/>
          <w:b/>
          <w:kern w:val="24"/>
          <w:sz w:val="26"/>
          <w:szCs w:val="26"/>
        </w:rPr>
      </w:pPr>
      <w:r w:rsidRPr="00E776BF">
        <w:rPr>
          <w:rFonts w:ascii="Times New Roman" w:hAnsi="Times New Roman"/>
          <w:b/>
          <w:kern w:val="24"/>
          <w:sz w:val="26"/>
          <w:szCs w:val="26"/>
        </w:rPr>
        <w:t>«ГОРОД</w:t>
      </w:r>
      <w:r w:rsidR="002D3FCE" w:rsidRPr="00E776BF">
        <w:rPr>
          <w:rFonts w:ascii="Times New Roman" w:hAnsi="Times New Roman"/>
          <w:b/>
          <w:kern w:val="24"/>
          <w:sz w:val="26"/>
          <w:szCs w:val="26"/>
        </w:rPr>
        <w:t xml:space="preserve">СКОЙ ОКРУГ ГОРОД </w:t>
      </w:r>
      <w:r w:rsidRPr="00E776BF">
        <w:rPr>
          <w:rFonts w:ascii="Times New Roman" w:hAnsi="Times New Roman"/>
          <w:b/>
          <w:kern w:val="24"/>
          <w:sz w:val="26"/>
          <w:szCs w:val="26"/>
        </w:rPr>
        <w:t>АСТРАХАНЬ»</w:t>
      </w:r>
    </w:p>
    <w:p w:rsidR="00257941" w:rsidRDefault="00257941" w:rsidP="00E776BF">
      <w:pPr>
        <w:spacing w:before="240" w:after="240" w:line="100" w:lineRule="atLeas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 Е Ш Е Н И Е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1"/>
        <w:gridCol w:w="2268"/>
        <w:gridCol w:w="1701"/>
      </w:tblGrid>
      <w:tr w:rsidR="00257941" w:rsidTr="00257941">
        <w:trPr>
          <w:jc w:val="center"/>
        </w:trPr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57941" w:rsidRDefault="00C5384E" w:rsidP="00E776BF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Mangal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8"/>
                <w:szCs w:val="28"/>
                <w:lang w:eastAsia="hi-IN" w:bidi="hi-IN"/>
              </w:rPr>
              <w:t>28.08.2025</w:t>
            </w:r>
          </w:p>
        </w:tc>
        <w:tc>
          <w:tcPr>
            <w:tcW w:w="2268" w:type="dxa"/>
            <w:hideMark/>
          </w:tcPr>
          <w:p w:rsidR="00257941" w:rsidRDefault="00257941" w:rsidP="00E776BF">
            <w:pPr>
              <w:suppressAutoHyphens/>
              <w:spacing w:line="100" w:lineRule="atLeast"/>
              <w:jc w:val="right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57941" w:rsidRDefault="00C5384E" w:rsidP="00E776BF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Mangal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8"/>
                <w:szCs w:val="28"/>
                <w:lang w:eastAsia="hi-IN" w:bidi="hi-IN"/>
              </w:rPr>
              <w:t>68</w:t>
            </w:r>
            <w:bookmarkStart w:id="0" w:name="_GoBack"/>
            <w:bookmarkEnd w:id="0"/>
          </w:p>
        </w:tc>
      </w:tr>
    </w:tbl>
    <w:p w:rsidR="002F50A2" w:rsidRPr="00C266D9" w:rsidRDefault="002F50A2" w:rsidP="00E776BF">
      <w:pPr>
        <w:pStyle w:val="aa"/>
        <w:ind w:left="1418" w:right="4676"/>
        <w:jc w:val="center"/>
        <w:rPr>
          <w:rFonts w:ascii="Times New Roman" w:hAnsi="Times New Roman"/>
          <w:b w:val="0"/>
          <w:i w:val="0"/>
          <w:color w:val="auto"/>
          <w:sz w:val="26"/>
        </w:rPr>
      </w:pPr>
    </w:p>
    <w:p w:rsidR="00257941" w:rsidRDefault="00257941" w:rsidP="00E776BF">
      <w:pPr>
        <w:pStyle w:val="aa"/>
        <w:tabs>
          <w:tab w:val="left" w:pos="4962"/>
        </w:tabs>
        <w:ind w:left="709" w:right="4961"/>
        <w:jc w:val="center"/>
        <w:rPr>
          <w:rFonts w:ascii="Times New Roman" w:hAnsi="Times New Roman"/>
          <w:i w:val="0"/>
          <w:color w:val="auto"/>
          <w:szCs w:val="28"/>
        </w:rPr>
      </w:pPr>
    </w:p>
    <w:p w:rsidR="00257941" w:rsidRDefault="00257941" w:rsidP="00E776BF">
      <w:pPr>
        <w:pStyle w:val="aa"/>
        <w:tabs>
          <w:tab w:val="left" w:pos="4962"/>
        </w:tabs>
        <w:ind w:left="709" w:right="4961"/>
        <w:jc w:val="center"/>
        <w:rPr>
          <w:rFonts w:ascii="Times New Roman" w:hAnsi="Times New Roman"/>
          <w:i w:val="0"/>
          <w:color w:val="auto"/>
          <w:szCs w:val="28"/>
        </w:rPr>
      </w:pPr>
    </w:p>
    <w:p w:rsidR="00F71284" w:rsidRPr="002D3FCE" w:rsidRDefault="004F0B2C" w:rsidP="00C5384E">
      <w:pPr>
        <w:pStyle w:val="aa"/>
        <w:tabs>
          <w:tab w:val="left" w:pos="4962"/>
        </w:tabs>
        <w:ind w:left="709" w:right="3969"/>
        <w:jc w:val="both"/>
        <w:rPr>
          <w:rFonts w:ascii="Times New Roman" w:hAnsi="Times New Roman"/>
          <w:i w:val="0"/>
          <w:color w:val="auto"/>
          <w:szCs w:val="28"/>
        </w:rPr>
      </w:pPr>
      <w:r w:rsidRPr="004F0B2C">
        <w:rPr>
          <w:rFonts w:ascii="Times New Roman" w:hAnsi="Times New Roman"/>
          <w:i w:val="0"/>
          <w:szCs w:val="28"/>
        </w:rPr>
        <w:t>О внесении изменений в решение Городской Думы муниципального образования «Город</w:t>
      </w:r>
      <w:r w:rsidR="006A3924">
        <w:rPr>
          <w:rFonts w:ascii="Times New Roman" w:hAnsi="Times New Roman"/>
          <w:i w:val="0"/>
          <w:szCs w:val="28"/>
        </w:rPr>
        <w:t>ской округ город</w:t>
      </w:r>
      <w:r w:rsidRPr="004F0B2C">
        <w:rPr>
          <w:rFonts w:ascii="Times New Roman" w:hAnsi="Times New Roman"/>
          <w:i w:val="0"/>
          <w:szCs w:val="28"/>
        </w:rPr>
        <w:t xml:space="preserve"> Астрахань»</w:t>
      </w:r>
      <w:r w:rsidR="00C5384E">
        <w:rPr>
          <w:rFonts w:ascii="Times New Roman" w:hAnsi="Times New Roman"/>
          <w:i w:val="0"/>
          <w:szCs w:val="28"/>
        </w:rPr>
        <w:t xml:space="preserve"> </w:t>
      </w:r>
      <w:r w:rsidRPr="004F0B2C">
        <w:rPr>
          <w:rFonts w:ascii="Times New Roman" w:hAnsi="Times New Roman"/>
          <w:i w:val="0"/>
          <w:szCs w:val="28"/>
        </w:rPr>
        <w:t>от</w:t>
      </w:r>
      <w:r>
        <w:rPr>
          <w:rFonts w:ascii="Times New Roman" w:hAnsi="Times New Roman"/>
          <w:i w:val="0"/>
          <w:szCs w:val="28"/>
        </w:rPr>
        <w:t xml:space="preserve"> </w:t>
      </w:r>
      <w:r w:rsidR="00045397">
        <w:rPr>
          <w:rFonts w:ascii="Times New Roman" w:hAnsi="Times New Roman"/>
          <w:i w:val="0"/>
          <w:szCs w:val="28"/>
        </w:rPr>
        <w:t>16</w:t>
      </w:r>
      <w:r>
        <w:rPr>
          <w:rFonts w:ascii="Times New Roman" w:hAnsi="Times New Roman"/>
          <w:i w:val="0"/>
          <w:szCs w:val="28"/>
        </w:rPr>
        <w:t>.12.202</w:t>
      </w:r>
      <w:r w:rsidR="00045397">
        <w:rPr>
          <w:rFonts w:ascii="Times New Roman" w:hAnsi="Times New Roman"/>
          <w:i w:val="0"/>
          <w:szCs w:val="28"/>
        </w:rPr>
        <w:t>4</w:t>
      </w:r>
      <w:r>
        <w:rPr>
          <w:rFonts w:ascii="Times New Roman" w:hAnsi="Times New Roman"/>
          <w:i w:val="0"/>
          <w:szCs w:val="28"/>
        </w:rPr>
        <w:t xml:space="preserve"> № </w:t>
      </w:r>
      <w:r w:rsidR="00045397">
        <w:rPr>
          <w:rFonts w:ascii="Times New Roman" w:hAnsi="Times New Roman"/>
          <w:i w:val="0"/>
          <w:szCs w:val="28"/>
        </w:rPr>
        <w:t>96</w:t>
      </w:r>
    </w:p>
    <w:p w:rsidR="002E4CAA" w:rsidRPr="00C266D9" w:rsidRDefault="002E4CAA" w:rsidP="002E4CAA">
      <w:pPr>
        <w:pStyle w:val="aa"/>
        <w:rPr>
          <w:rFonts w:ascii="Times New Roman" w:hAnsi="Times New Roman"/>
          <w:b w:val="0"/>
          <w:i w:val="0"/>
          <w:szCs w:val="28"/>
        </w:rPr>
      </w:pPr>
    </w:p>
    <w:p w:rsidR="00E776BF" w:rsidRDefault="00E776BF" w:rsidP="00257941">
      <w:pPr>
        <w:pStyle w:val="aa"/>
        <w:ind w:firstLine="709"/>
        <w:jc w:val="both"/>
        <w:rPr>
          <w:rFonts w:ascii="Times New Roman" w:hAnsi="Times New Roman"/>
          <w:b w:val="0"/>
          <w:i w:val="0"/>
          <w:szCs w:val="28"/>
        </w:rPr>
      </w:pPr>
    </w:p>
    <w:p w:rsidR="00F71284" w:rsidRPr="004F0B2C" w:rsidRDefault="004F0B2C" w:rsidP="00257941">
      <w:pPr>
        <w:pStyle w:val="aa"/>
        <w:ind w:firstLine="709"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4F0B2C">
        <w:rPr>
          <w:rFonts w:ascii="Times New Roman" w:hAnsi="Times New Roman"/>
          <w:b w:val="0"/>
          <w:i w:val="0"/>
          <w:szCs w:val="28"/>
        </w:rPr>
        <w:t xml:space="preserve">На основании Бюджетного кодекса Российской Федерации, Федерального закона от </w:t>
      </w:r>
      <w:r w:rsidR="003B25C2">
        <w:rPr>
          <w:rFonts w:ascii="Times New Roman" w:hAnsi="Times New Roman"/>
          <w:b w:val="0"/>
          <w:i w:val="0"/>
          <w:szCs w:val="28"/>
        </w:rPr>
        <w:t>20</w:t>
      </w:r>
      <w:r w:rsidRPr="004F0B2C">
        <w:rPr>
          <w:rFonts w:ascii="Times New Roman" w:hAnsi="Times New Roman"/>
          <w:b w:val="0"/>
          <w:i w:val="0"/>
          <w:szCs w:val="28"/>
        </w:rPr>
        <w:t>.0</w:t>
      </w:r>
      <w:r w:rsidR="003B25C2">
        <w:rPr>
          <w:rFonts w:ascii="Times New Roman" w:hAnsi="Times New Roman"/>
          <w:b w:val="0"/>
          <w:i w:val="0"/>
          <w:szCs w:val="28"/>
        </w:rPr>
        <w:t>3</w:t>
      </w:r>
      <w:r w:rsidRPr="004F0B2C">
        <w:rPr>
          <w:rFonts w:ascii="Times New Roman" w:hAnsi="Times New Roman"/>
          <w:b w:val="0"/>
          <w:i w:val="0"/>
          <w:szCs w:val="28"/>
        </w:rPr>
        <w:t>.20</w:t>
      </w:r>
      <w:r w:rsidR="003B25C2">
        <w:rPr>
          <w:rFonts w:ascii="Times New Roman" w:hAnsi="Times New Roman"/>
          <w:b w:val="0"/>
          <w:i w:val="0"/>
          <w:szCs w:val="28"/>
        </w:rPr>
        <w:t>25</w:t>
      </w:r>
      <w:r w:rsidRPr="004F0B2C">
        <w:rPr>
          <w:rFonts w:ascii="Times New Roman" w:hAnsi="Times New Roman"/>
          <w:b w:val="0"/>
          <w:i w:val="0"/>
          <w:szCs w:val="28"/>
        </w:rPr>
        <w:t xml:space="preserve"> № </w:t>
      </w:r>
      <w:r w:rsidR="003B25C2">
        <w:rPr>
          <w:rFonts w:ascii="Times New Roman" w:hAnsi="Times New Roman"/>
          <w:b w:val="0"/>
          <w:i w:val="0"/>
          <w:szCs w:val="28"/>
        </w:rPr>
        <w:t>33</w:t>
      </w:r>
      <w:r w:rsidRPr="004F0B2C">
        <w:rPr>
          <w:rFonts w:ascii="Times New Roman" w:hAnsi="Times New Roman"/>
          <w:b w:val="0"/>
          <w:i w:val="0"/>
          <w:szCs w:val="28"/>
        </w:rPr>
        <w:t xml:space="preserve">-ФЗ «Об общих принципах организации местного самоуправления в </w:t>
      </w:r>
      <w:r w:rsidR="003B25C2">
        <w:rPr>
          <w:rFonts w:ascii="Times New Roman" w:hAnsi="Times New Roman"/>
          <w:b w:val="0"/>
          <w:i w:val="0"/>
          <w:szCs w:val="28"/>
        </w:rPr>
        <w:t>единой системе публичной власти</w:t>
      </w:r>
      <w:r w:rsidRPr="004F0B2C">
        <w:rPr>
          <w:rFonts w:ascii="Times New Roman" w:hAnsi="Times New Roman"/>
          <w:b w:val="0"/>
          <w:i w:val="0"/>
          <w:szCs w:val="28"/>
        </w:rPr>
        <w:t xml:space="preserve">», приказа Министерства финансов Российской Федерации от </w:t>
      </w:r>
      <w:r w:rsidR="002D3FCE">
        <w:rPr>
          <w:rFonts w:ascii="Times New Roman" w:hAnsi="Times New Roman"/>
          <w:b w:val="0"/>
          <w:i w:val="0"/>
          <w:szCs w:val="28"/>
        </w:rPr>
        <w:t>24</w:t>
      </w:r>
      <w:r w:rsidRPr="004F0B2C">
        <w:rPr>
          <w:rFonts w:ascii="Times New Roman" w:hAnsi="Times New Roman"/>
          <w:b w:val="0"/>
          <w:i w:val="0"/>
          <w:szCs w:val="28"/>
        </w:rPr>
        <w:t>.0</w:t>
      </w:r>
      <w:r w:rsidR="002D3FCE">
        <w:rPr>
          <w:rFonts w:ascii="Times New Roman" w:hAnsi="Times New Roman"/>
          <w:b w:val="0"/>
          <w:i w:val="0"/>
          <w:szCs w:val="28"/>
        </w:rPr>
        <w:t>5</w:t>
      </w:r>
      <w:r w:rsidRPr="004F0B2C">
        <w:rPr>
          <w:rFonts w:ascii="Times New Roman" w:hAnsi="Times New Roman"/>
          <w:b w:val="0"/>
          <w:i w:val="0"/>
          <w:szCs w:val="28"/>
        </w:rPr>
        <w:t>.20</w:t>
      </w:r>
      <w:r w:rsidR="002D3FCE">
        <w:rPr>
          <w:rFonts w:ascii="Times New Roman" w:hAnsi="Times New Roman"/>
          <w:b w:val="0"/>
          <w:i w:val="0"/>
          <w:szCs w:val="28"/>
        </w:rPr>
        <w:t>22</w:t>
      </w:r>
      <w:r w:rsidRPr="004F0B2C">
        <w:rPr>
          <w:rFonts w:ascii="Times New Roman" w:hAnsi="Times New Roman"/>
          <w:b w:val="0"/>
          <w:i w:val="0"/>
          <w:szCs w:val="28"/>
        </w:rPr>
        <w:t xml:space="preserve"> № 8</w:t>
      </w:r>
      <w:r w:rsidR="002D3FCE">
        <w:rPr>
          <w:rFonts w:ascii="Times New Roman" w:hAnsi="Times New Roman"/>
          <w:b w:val="0"/>
          <w:i w:val="0"/>
          <w:szCs w:val="28"/>
        </w:rPr>
        <w:t>2</w:t>
      </w:r>
      <w:r w:rsidRPr="004F0B2C">
        <w:rPr>
          <w:rFonts w:ascii="Times New Roman" w:hAnsi="Times New Roman"/>
          <w:b w:val="0"/>
          <w:i w:val="0"/>
          <w:szCs w:val="28"/>
        </w:rPr>
        <w:t>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</w:t>
      </w:r>
      <w:r w:rsidR="00E770A7">
        <w:rPr>
          <w:rFonts w:ascii="Times New Roman" w:hAnsi="Times New Roman"/>
          <w:b w:val="0"/>
          <w:i w:val="0"/>
          <w:szCs w:val="28"/>
        </w:rPr>
        <w:t>ской округ город</w:t>
      </w:r>
      <w:r w:rsidRPr="004F0B2C">
        <w:rPr>
          <w:rFonts w:ascii="Times New Roman" w:hAnsi="Times New Roman"/>
          <w:b w:val="0"/>
          <w:i w:val="0"/>
          <w:szCs w:val="28"/>
        </w:rPr>
        <w:t xml:space="preserve"> Астрахань»</w:t>
      </w:r>
      <w:r w:rsidRPr="004F0B2C">
        <w:rPr>
          <w:rFonts w:ascii="Times New Roman" w:hAnsi="Times New Roman"/>
          <w:b w:val="0"/>
          <w:i w:val="0"/>
          <w:color w:val="FFFFFF"/>
          <w:szCs w:val="28"/>
        </w:rPr>
        <w:t>7</w:t>
      </w:r>
      <w:r w:rsidRPr="004F0B2C">
        <w:rPr>
          <w:rFonts w:ascii="Times New Roman" w:hAnsi="Times New Roman"/>
          <w:b w:val="0"/>
          <w:i w:val="0"/>
          <w:szCs w:val="28"/>
        </w:rPr>
        <w:t>Городская Дума</w:t>
      </w:r>
      <w:r w:rsidR="00B555E5" w:rsidRPr="004F0B2C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</w:p>
    <w:p w:rsidR="00FC4122" w:rsidRPr="00257941" w:rsidRDefault="00FC4122" w:rsidP="00257941">
      <w:pPr>
        <w:pStyle w:val="aa"/>
        <w:ind w:firstLine="709"/>
        <w:outlineLvl w:val="0"/>
        <w:rPr>
          <w:rFonts w:ascii="Times New Roman" w:hAnsi="Times New Roman"/>
          <w:i w:val="0"/>
          <w:color w:val="auto"/>
          <w:szCs w:val="28"/>
        </w:rPr>
      </w:pPr>
    </w:p>
    <w:p w:rsidR="00F71284" w:rsidRPr="008D4CEA" w:rsidRDefault="00F71284" w:rsidP="00257941">
      <w:pPr>
        <w:pStyle w:val="aa"/>
        <w:ind w:firstLine="709"/>
        <w:outlineLvl w:val="0"/>
        <w:rPr>
          <w:rFonts w:ascii="Times New Roman" w:hAnsi="Times New Roman"/>
          <w:i w:val="0"/>
          <w:color w:val="auto"/>
          <w:szCs w:val="28"/>
        </w:rPr>
      </w:pPr>
      <w:r w:rsidRPr="008D4CEA">
        <w:rPr>
          <w:rFonts w:ascii="Times New Roman" w:hAnsi="Times New Roman"/>
          <w:i w:val="0"/>
          <w:color w:val="auto"/>
          <w:szCs w:val="28"/>
        </w:rPr>
        <w:t>РЕШИЛА:</w:t>
      </w:r>
    </w:p>
    <w:p w:rsidR="00FC4122" w:rsidRPr="008D4CEA" w:rsidRDefault="00FC4122" w:rsidP="0025794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0B2C" w:rsidRPr="00434FEC" w:rsidRDefault="004F0B2C" w:rsidP="00B96DFF">
      <w:pPr>
        <w:pStyle w:val="aa"/>
        <w:ind w:firstLine="720"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8D4CEA">
        <w:rPr>
          <w:rFonts w:ascii="Times New Roman" w:hAnsi="Times New Roman"/>
          <w:b w:val="0"/>
          <w:i w:val="0"/>
          <w:color w:val="auto"/>
          <w:szCs w:val="28"/>
        </w:rPr>
        <w:t xml:space="preserve">1. Внести в 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>решение Городской Думы муниципального образования «Город</w:t>
      </w:r>
      <w:r w:rsidR="006A3924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 от 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16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>.12.202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4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 № 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96</w:t>
      </w:r>
      <w:r w:rsidR="00DC72D8" w:rsidRPr="00DC72D8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>«О бюджете муниципального образования «</w:t>
      </w:r>
      <w:r w:rsidR="00E770A7" w:rsidRPr="004F0B2C">
        <w:rPr>
          <w:rFonts w:ascii="Times New Roman" w:hAnsi="Times New Roman"/>
          <w:b w:val="0"/>
          <w:i w:val="0"/>
          <w:szCs w:val="28"/>
        </w:rPr>
        <w:t>Город</w:t>
      </w:r>
      <w:r w:rsidR="00E770A7">
        <w:rPr>
          <w:rFonts w:ascii="Times New Roman" w:hAnsi="Times New Roman"/>
          <w:b w:val="0"/>
          <w:i w:val="0"/>
          <w:szCs w:val="28"/>
        </w:rPr>
        <w:t>ской округ город</w:t>
      </w:r>
      <w:r w:rsidR="00E770A7" w:rsidRPr="004F0B2C">
        <w:rPr>
          <w:rFonts w:ascii="Times New Roman" w:hAnsi="Times New Roman"/>
          <w:b w:val="0"/>
          <w:i w:val="0"/>
          <w:szCs w:val="28"/>
        </w:rPr>
        <w:t xml:space="preserve"> Астрахань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>» на 202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 год и на плановый период 202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6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 и 202</w:t>
      </w:r>
      <w:r w:rsidR="00045397">
        <w:rPr>
          <w:rFonts w:ascii="Times New Roman" w:hAnsi="Times New Roman"/>
          <w:b w:val="0"/>
          <w:i w:val="0"/>
          <w:color w:val="auto"/>
          <w:szCs w:val="28"/>
        </w:rPr>
        <w:t>7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 годов</w:t>
      </w:r>
      <w:r w:rsidRPr="00E770A7">
        <w:rPr>
          <w:rFonts w:ascii="Times New Roman" w:hAnsi="Times New Roman"/>
          <w:b w:val="0"/>
          <w:i w:val="0"/>
          <w:szCs w:val="28"/>
        </w:rPr>
        <w:t>»</w:t>
      </w:r>
      <w:r w:rsidR="00F51B89">
        <w:rPr>
          <w:rFonts w:ascii="Times New Roman" w:hAnsi="Times New Roman"/>
          <w:b w:val="0"/>
          <w:i w:val="0"/>
          <w:szCs w:val="28"/>
        </w:rPr>
        <w:t xml:space="preserve"> 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с изменениями, внесенными решени</w:t>
      </w:r>
      <w:r w:rsidR="0047796F">
        <w:rPr>
          <w:rFonts w:ascii="Times New Roman" w:hAnsi="Times New Roman"/>
          <w:b w:val="0"/>
          <w:i w:val="0"/>
          <w:color w:val="auto"/>
          <w:szCs w:val="28"/>
        </w:rPr>
        <w:t>я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м</w:t>
      </w:r>
      <w:r w:rsidR="0047796F">
        <w:rPr>
          <w:rFonts w:ascii="Times New Roman" w:hAnsi="Times New Roman"/>
          <w:b w:val="0"/>
          <w:i w:val="0"/>
          <w:color w:val="auto"/>
          <w:szCs w:val="28"/>
        </w:rPr>
        <w:t>и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 xml:space="preserve"> Городской Думы муниципального образования «Город</w:t>
      </w:r>
      <w:r w:rsidR="00B01822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 xml:space="preserve">от </w:t>
      </w:r>
      <w:r w:rsidR="00B01822">
        <w:rPr>
          <w:rFonts w:ascii="Times New Roman" w:hAnsi="Times New Roman"/>
          <w:b w:val="0"/>
          <w:i w:val="0"/>
          <w:color w:val="auto"/>
          <w:szCs w:val="28"/>
        </w:rPr>
        <w:t>15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.</w:t>
      </w:r>
      <w:r w:rsidR="00B01822">
        <w:rPr>
          <w:rFonts w:ascii="Times New Roman" w:hAnsi="Times New Roman"/>
          <w:b w:val="0"/>
          <w:i w:val="0"/>
          <w:color w:val="auto"/>
          <w:szCs w:val="28"/>
        </w:rPr>
        <w:t>05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.202</w:t>
      </w:r>
      <w:r w:rsidR="00B01822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 xml:space="preserve"> № </w:t>
      </w:r>
      <w:r w:rsidR="00B01822">
        <w:rPr>
          <w:rFonts w:ascii="Times New Roman" w:hAnsi="Times New Roman"/>
          <w:b w:val="0"/>
          <w:i w:val="0"/>
          <w:color w:val="auto"/>
          <w:szCs w:val="28"/>
        </w:rPr>
        <w:t>36</w:t>
      </w:r>
      <w:r w:rsidR="001432DB">
        <w:rPr>
          <w:rFonts w:ascii="Times New Roman" w:hAnsi="Times New Roman"/>
          <w:b w:val="0"/>
          <w:i w:val="0"/>
          <w:color w:val="auto"/>
          <w:szCs w:val="28"/>
        </w:rPr>
        <w:t>, от 24.06.2025 № 57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,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="00B01822" w:rsidRPr="008F2CDF">
        <w:rPr>
          <w:rFonts w:ascii="Times New Roman" w:hAnsi="Times New Roman"/>
          <w:b w:val="0"/>
          <w:i w:val="0"/>
          <w:color w:val="auto"/>
          <w:szCs w:val="28"/>
        </w:rPr>
        <w:t>следующие изменения</w:t>
      </w:r>
      <w:r w:rsidRPr="00434FEC">
        <w:rPr>
          <w:rFonts w:ascii="Times New Roman" w:hAnsi="Times New Roman"/>
          <w:b w:val="0"/>
          <w:i w:val="0"/>
          <w:color w:val="auto"/>
          <w:szCs w:val="28"/>
        </w:rPr>
        <w:t xml:space="preserve">: </w:t>
      </w:r>
    </w:p>
    <w:p w:rsidR="004F0B2C" w:rsidRPr="002B6492" w:rsidRDefault="00F44C2C" w:rsidP="00B96DFF">
      <w:pPr>
        <w:pStyle w:val="aa"/>
        <w:ind w:firstLine="720"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2B6492">
        <w:rPr>
          <w:rFonts w:ascii="Times New Roman" w:hAnsi="Times New Roman"/>
          <w:b w:val="0"/>
          <w:i w:val="0"/>
          <w:color w:val="auto"/>
          <w:szCs w:val="28"/>
        </w:rPr>
        <w:t>1.1. Пункт</w:t>
      </w:r>
      <w:r w:rsidR="004F0B2C" w:rsidRPr="002B6492">
        <w:rPr>
          <w:rFonts w:ascii="Times New Roman" w:hAnsi="Times New Roman"/>
          <w:b w:val="0"/>
          <w:i w:val="0"/>
          <w:color w:val="auto"/>
          <w:szCs w:val="28"/>
        </w:rPr>
        <w:t xml:space="preserve"> 1 изложить в следующей редакции:</w:t>
      </w:r>
    </w:p>
    <w:p w:rsidR="00505A6A" w:rsidRPr="002B6492" w:rsidRDefault="00DA5148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2B6492">
        <w:rPr>
          <w:rFonts w:ascii="Times New Roman" w:hAnsi="Times New Roman"/>
          <w:sz w:val="28"/>
          <w:szCs w:val="28"/>
        </w:rPr>
        <w:t>«</w:t>
      </w:r>
      <w:r w:rsidR="00DA59B9" w:rsidRPr="002B6492">
        <w:rPr>
          <w:rFonts w:ascii="Times New Roman" w:hAnsi="Times New Roman"/>
          <w:sz w:val="28"/>
          <w:szCs w:val="28"/>
        </w:rPr>
        <w:t>1</w:t>
      </w:r>
      <w:r w:rsidR="00505A6A" w:rsidRPr="002B6492">
        <w:rPr>
          <w:rFonts w:ascii="Times New Roman" w:hAnsi="Times New Roman"/>
          <w:sz w:val="28"/>
          <w:szCs w:val="28"/>
        </w:rPr>
        <w:t xml:space="preserve">. Утвердить основные характеристики бюджета муниципального </w:t>
      </w:r>
      <w:r w:rsidR="00505A6A" w:rsidRPr="00E770A7">
        <w:rPr>
          <w:rFonts w:ascii="Times New Roman" w:hAnsi="Times New Roman"/>
          <w:sz w:val="28"/>
          <w:szCs w:val="28"/>
        </w:rPr>
        <w:t>образования «</w:t>
      </w:r>
      <w:r w:rsidR="00E770A7" w:rsidRPr="00E770A7">
        <w:rPr>
          <w:rFonts w:ascii="Times New Roman" w:hAnsi="Times New Roman"/>
          <w:sz w:val="28"/>
          <w:szCs w:val="28"/>
        </w:rPr>
        <w:t>Городской округ город Астрахань</w:t>
      </w:r>
      <w:r w:rsidR="00505A6A" w:rsidRPr="00E770A7">
        <w:rPr>
          <w:rFonts w:ascii="Times New Roman" w:hAnsi="Times New Roman"/>
          <w:sz w:val="28"/>
          <w:szCs w:val="28"/>
        </w:rPr>
        <w:t>»</w:t>
      </w:r>
      <w:r w:rsidR="00505A6A" w:rsidRPr="002B6492">
        <w:rPr>
          <w:rFonts w:ascii="Times New Roman" w:hAnsi="Times New Roman"/>
          <w:sz w:val="28"/>
          <w:szCs w:val="28"/>
        </w:rPr>
        <w:t xml:space="preserve"> </w:t>
      </w:r>
      <w:r w:rsidR="007B5AA4">
        <w:rPr>
          <w:rFonts w:ascii="Times New Roman" w:hAnsi="Times New Roman"/>
          <w:sz w:val="28"/>
          <w:szCs w:val="28"/>
        </w:rPr>
        <w:t>(далее – бюджет муниципального образования «Город Астрахань»</w:t>
      </w:r>
      <w:r w:rsidR="00A53FDC">
        <w:rPr>
          <w:rFonts w:ascii="Times New Roman" w:hAnsi="Times New Roman"/>
          <w:sz w:val="28"/>
          <w:szCs w:val="28"/>
        </w:rPr>
        <w:t>, местный бюджет</w:t>
      </w:r>
      <w:r w:rsidR="007B5AA4">
        <w:rPr>
          <w:rFonts w:ascii="Times New Roman" w:hAnsi="Times New Roman"/>
          <w:sz w:val="28"/>
          <w:szCs w:val="28"/>
        </w:rPr>
        <w:t xml:space="preserve">)  </w:t>
      </w:r>
      <w:r w:rsidR="00505A6A" w:rsidRPr="002B6492">
        <w:rPr>
          <w:rFonts w:ascii="Times New Roman" w:hAnsi="Times New Roman"/>
          <w:sz w:val="28"/>
          <w:szCs w:val="28"/>
        </w:rPr>
        <w:t>на 202</w:t>
      </w:r>
      <w:r w:rsidR="00045397">
        <w:rPr>
          <w:rFonts w:ascii="Times New Roman" w:hAnsi="Times New Roman"/>
          <w:sz w:val="28"/>
          <w:szCs w:val="28"/>
        </w:rPr>
        <w:t>5</w:t>
      </w:r>
      <w:r w:rsidR="00505A6A" w:rsidRPr="002B6492">
        <w:rPr>
          <w:rFonts w:ascii="Times New Roman" w:hAnsi="Times New Roman"/>
          <w:sz w:val="28"/>
          <w:szCs w:val="28"/>
        </w:rPr>
        <w:t xml:space="preserve"> год:</w:t>
      </w:r>
    </w:p>
    <w:p w:rsidR="00505A6A" w:rsidRPr="00B56D0C" w:rsidRDefault="00505A6A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2B6492">
        <w:rPr>
          <w:rFonts w:ascii="Times New Roman" w:hAnsi="Times New Roman"/>
          <w:sz w:val="28"/>
          <w:szCs w:val="28"/>
        </w:rPr>
        <w:lastRenderedPageBreak/>
        <w:t xml:space="preserve">общий </w:t>
      </w:r>
      <w:r w:rsidRPr="00B56D0C">
        <w:rPr>
          <w:rFonts w:ascii="Times New Roman" w:hAnsi="Times New Roman"/>
          <w:sz w:val="28"/>
          <w:szCs w:val="28"/>
        </w:rPr>
        <w:t>объем доходов местного бюджета в сумме</w:t>
      </w:r>
      <w:r w:rsidR="00257941" w:rsidRPr="00B56D0C">
        <w:rPr>
          <w:rFonts w:ascii="Times New Roman" w:hAnsi="Times New Roman"/>
          <w:sz w:val="28"/>
          <w:szCs w:val="28"/>
        </w:rPr>
        <w:t xml:space="preserve"> </w:t>
      </w:r>
      <w:r w:rsidR="00045397">
        <w:rPr>
          <w:rFonts w:ascii="Times New Roman" w:hAnsi="Times New Roman"/>
          <w:sz w:val="28"/>
          <w:szCs w:val="28"/>
        </w:rPr>
        <w:t>1</w:t>
      </w:r>
      <w:r w:rsidR="00B01822">
        <w:rPr>
          <w:rFonts w:ascii="Times New Roman" w:hAnsi="Times New Roman"/>
          <w:sz w:val="28"/>
          <w:szCs w:val="28"/>
        </w:rPr>
        <w:t>7</w:t>
      </w:r>
      <w:r w:rsidR="001432DB">
        <w:rPr>
          <w:rFonts w:ascii="Times New Roman" w:hAnsi="Times New Roman"/>
          <w:sz w:val="28"/>
          <w:szCs w:val="28"/>
        </w:rPr>
        <w:t> 470</w:t>
      </w:r>
      <w:r w:rsidR="00112409">
        <w:rPr>
          <w:rFonts w:ascii="Times New Roman" w:hAnsi="Times New Roman"/>
          <w:sz w:val="28"/>
          <w:szCs w:val="28"/>
        </w:rPr>
        <w:t> </w:t>
      </w:r>
      <w:r w:rsidR="001432DB">
        <w:rPr>
          <w:rFonts w:ascii="Times New Roman" w:hAnsi="Times New Roman"/>
          <w:sz w:val="28"/>
          <w:szCs w:val="28"/>
        </w:rPr>
        <w:t>1</w:t>
      </w:r>
      <w:r w:rsidR="00112409">
        <w:rPr>
          <w:rFonts w:ascii="Times New Roman" w:hAnsi="Times New Roman"/>
          <w:sz w:val="28"/>
          <w:szCs w:val="28"/>
        </w:rPr>
        <w:t>46,5</w:t>
      </w:r>
      <w:r w:rsidRPr="00B56D0C">
        <w:rPr>
          <w:rFonts w:ascii="Times New Roman" w:hAnsi="Times New Roman"/>
          <w:sz w:val="28"/>
          <w:szCs w:val="28"/>
        </w:rPr>
        <w:t xml:space="preserve"> тыс.</w:t>
      </w:r>
      <w:r w:rsidR="00257941" w:rsidRPr="00B56D0C">
        <w:rPr>
          <w:rFonts w:ascii="Times New Roman" w:hAnsi="Times New Roman"/>
          <w:sz w:val="28"/>
          <w:szCs w:val="28"/>
        </w:rPr>
        <w:t xml:space="preserve"> </w:t>
      </w:r>
      <w:r w:rsidRPr="00B56D0C">
        <w:rPr>
          <w:rFonts w:ascii="Times New Roman" w:hAnsi="Times New Roman"/>
          <w:sz w:val="28"/>
          <w:szCs w:val="28"/>
        </w:rPr>
        <w:t>рублей, в том числе за счет межбюджетных трансфертов</w:t>
      </w:r>
      <w:r w:rsidR="00257941" w:rsidRPr="00B56D0C">
        <w:rPr>
          <w:rFonts w:ascii="Times New Roman" w:hAnsi="Times New Roman"/>
          <w:sz w:val="28"/>
          <w:szCs w:val="28"/>
        </w:rPr>
        <w:t>,</w:t>
      </w:r>
      <w:r w:rsidRPr="00B56D0C">
        <w:rPr>
          <w:rFonts w:ascii="Times New Roman" w:hAnsi="Times New Roman"/>
          <w:sz w:val="28"/>
          <w:szCs w:val="28"/>
        </w:rPr>
        <w:t xml:space="preserve"> получаемых из других бюджетов</w:t>
      </w:r>
      <w:r w:rsidR="00257941" w:rsidRPr="00B56D0C">
        <w:rPr>
          <w:rFonts w:ascii="Times New Roman" w:hAnsi="Times New Roman"/>
          <w:sz w:val="28"/>
          <w:szCs w:val="28"/>
        </w:rPr>
        <w:t>,</w:t>
      </w:r>
      <w:r w:rsidRPr="00B56D0C">
        <w:rPr>
          <w:rFonts w:ascii="Times New Roman" w:hAnsi="Times New Roman"/>
          <w:sz w:val="28"/>
          <w:szCs w:val="28"/>
        </w:rPr>
        <w:t xml:space="preserve"> в сумме </w:t>
      </w:r>
      <w:r w:rsidR="001432DB">
        <w:rPr>
          <w:rFonts w:ascii="Times New Roman" w:hAnsi="Times New Roman"/>
          <w:sz w:val="28"/>
          <w:szCs w:val="28"/>
        </w:rPr>
        <w:t>10 068 290,2</w:t>
      </w:r>
      <w:r w:rsidRPr="00B56D0C">
        <w:rPr>
          <w:rFonts w:ascii="Times New Roman" w:hAnsi="Times New Roman"/>
          <w:sz w:val="28"/>
          <w:szCs w:val="28"/>
        </w:rPr>
        <w:t xml:space="preserve"> </w:t>
      </w:r>
      <w:r w:rsidR="00257941" w:rsidRPr="00B56D0C">
        <w:rPr>
          <w:rFonts w:ascii="Times New Roman" w:hAnsi="Times New Roman"/>
          <w:sz w:val="28"/>
          <w:szCs w:val="28"/>
        </w:rPr>
        <w:t>тыс. руб</w:t>
      </w:r>
      <w:r w:rsidRPr="00B56D0C">
        <w:rPr>
          <w:rFonts w:ascii="Times New Roman" w:hAnsi="Times New Roman"/>
          <w:sz w:val="28"/>
          <w:szCs w:val="28"/>
        </w:rPr>
        <w:t>лей;</w:t>
      </w:r>
    </w:p>
    <w:p w:rsidR="00505A6A" w:rsidRPr="00B56D0C" w:rsidRDefault="00505A6A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56D0C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1432DB">
        <w:rPr>
          <w:rFonts w:ascii="Times New Roman" w:hAnsi="Times New Roman"/>
          <w:sz w:val="28"/>
          <w:szCs w:val="28"/>
        </w:rPr>
        <w:t>18 244</w:t>
      </w:r>
      <w:r w:rsidR="00112409">
        <w:rPr>
          <w:rFonts w:ascii="Times New Roman" w:hAnsi="Times New Roman"/>
          <w:sz w:val="28"/>
          <w:szCs w:val="28"/>
        </w:rPr>
        <w:t> 9</w:t>
      </w:r>
      <w:r w:rsidR="00BC6EEC">
        <w:rPr>
          <w:rFonts w:ascii="Times New Roman" w:hAnsi="Times New Roman"/>
          <w:sz w:val="28"/>
          <w:szCs w:val="28"/>
        </w:rPr>
        <w:t>2</w:t>
      </w:r>
      <w:r w:rsidR="00112409">
        <w:rPr>
          <w:rFonts w:ascii="Times New Roman" w:hAnsi="Times New Roman"/>
          <w:sz w:val="28"/>
          <w:szCs w:val="28"/>
        </w:rPr>
        <w:t>6,3</w:t>
      </w:r>
      <w:r w:rsidRPr="00B56D0C">
        <w:rPr>
          <w:rFonts w:ascii="Times New Roman" w:hAnsi="Times New Roman"/>
          <w:sz w:val="28"/>
          <w:szCs w:val="28"/>
        </w:rPr>
        <w:t xml:space="preserve"> тыс. рублей;</w:t>
      </w:r>
    </w:p>
    <w:p w:rsidR="007E0498" w:rsidRPr="00E20616" w:rsidRDefault="008E63F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 xml:space="preserve">дефицит местного бюджета в </w:t>
      </w:r>
      <w:r w:rsidRPr="00B56D0C">
        <w:rPr>
          <w:rFonts w:ascii="Times New Roman" w:hAnsi="Times New Roman"/>
          <w:sz w:val="28"/>
          <w:szCs w:val="28"/>
        </w:rPr>
        <w:t xml:space="preserve">сумме </w:t>
      </w:r>
      <w:r w:rsidR="00045397">
        <w:rPr>
          <w:rFonts w:ascii="Times New Roman" w:hAnsi="Times New Roman"/>
          <w:sz w:val="28"/>
          <w:szCs w:val="28"/>
        </w:rPr>
        <w:t>774 779,8</w:t>
      </w:r>
      <w:r w:rsidRPr="00B56D0C">
        <w:rPr>
          <w:rFonts w:ascii="Times New Roman" w:hAnsi="Times New Roman"/>
          <w:sz w:val="28"/>
          <w:szCs w:val="28"/>
        </w:rPr>
        <w:t xml:space="preserve"> тыс. рублей</w:t>
      </w:r>
      <w:r w:rsidRPr="00E20616">
        <w:rPr>
          <w:rFonts w:ascii="Times New Roman" w:hAnsi="Times New Roman"/>
          <w:sz w:val="28"/>
          <w:szCs w:val="28"/>
        </w:rPr>
        <w:t xml:space="preserve">. </w:t>
      </w:r>
      <w:r w:rsidR="00C266E0">
        <w:rPr>
          <w:rFonts w:ascii="Times New Roman" w:hAnsi="Times New Roman"/>
          <w:sz w:val="28"/>
          <w:szCs w:val="28"/>
        </w:rPr>
        <w:t>Б</w:t>
      </w:r>
      <w:r w:rsidRPr="00E20616">
        <w:rPr>
          <w:rFonts w:ascii="Times New Roman" w:hAnsi="Times New Roman"/>
          <w:sz w:val="28"/>
          <w:szCs w:val="28"/>
        </w:rPr>
        <w:t xml:space="preserve">ез учета остатков прошлых лет, </w:t>
      </w:r>
      <w:r w:rsidRPr="00B56D0C">
        <w:rPr>
          <w:rFonts w:ascii="Times New Roman" w:hAnsi="Times New Roman"/>
          <w:sz w:val="28"/>
          <w:szCs w:val="28"/>
        </w:rPr>
        <w:t>сложившихся на 1 января 202</w:t>
      </w:r>
      <w:r w:rsidR="00045397">
        <w:rPr>
          <w:rFonts w:ascii="Times New Roman" w:hAnsi="Times New Roman"/>
          <w:sz w:val="28"/>
          <w:szCs w:val="28"/>
        </w:rPr>
        <w:t>5</w:t>
      </w:r>
      <w:r w:rsidRPr="00B56D0C">
        <w:rPr>
          <w:rFonts w:ascii="Times New Roman" w:hAnsi="Times New Roman"/>
          <w:sz w:val="28"/>
          <w:szCs w:val="28"/>
        </w:rPr>
        <w:t xml:space="preserve"> года, дефицит составит </w:t>
      </w:r>
      <w:r w:rsidR="00045397">
        <w:rPr>
          <w:rFonts w:ascii="Times New Roman" w:hAnsi="Times New Roman"/>
          <w:sz w:val="28"/>
          <w:szCs w:val="28"/>
        </w:rPr>
        <w:t>330 604,1</w:t>
      </w:r>
      <w:r w:rsidRPr="00B56D0C">
        <w:rPr>
          <w:rFonts w:ascii="Times New Roman" w:hAnsi="Times New Roman"/>
          <w:sz w:val="28"/>
          <w:szCs w:val="28"/>
        </w:rPr>
        <w:t xml:space="preserve"> тыс. рублей, или </w:t>
      </w:r>
      <w:r w:rsidR="00045397">
        <w:rPr>
          <w:rFonts w:ascii="Times New Roman" w:hAnsi="Times New Roman"/>
          <w:sz w:val="28"/>
          <w:szCs w:val="28"/>
        </w:rPr>
        <w:t>5</w:t>
      </w:r>
      <w:r w:rsidR="006A3924">
        <w:rPr>
          <w:rFonts w:ascii="Times New Roman" w:hAnsi="Times New Roman"/>
          <w:sz w:val="28"/>
          <w:szCs w:val="28"/>
        </w:rPr>
        <w:t>,</w:t>
      </w:r>
      <w:r w:rsidR="00953BBA">
        <w:rPr>
          <w:rFonts w:ascii="Times New Roman" w:hAnsi="Times New Roman"/>
          <w:sz w:val="28"/>
          <w:szCs w:val="28"/>
        </w:rPr>
        <w:t>5</w:t>
      </w:r>
      <w:r w:rsidR="00F51B89" w:rsidRPr="00B56D0C">
        <w:rPr>
          <w:rFonts w:ascii="Times New Roman" w:hAnsi="Times New Roman"/>
          <w:sz w:val="28"/>
          <w:szCs w:val="28"/>
        </w:rPr>
        <w:t xml:space="preserve"> пр</w:t>
      </w:r>
      <w:r w:rsidRPr="00B56D0C">
        <w:rPr>
          <w:rFonts w:ascii="Times New Roman" w:hAnsi="Times New Roman"/>
          <w:sz w:val="28"/>
          <w:szCs w:val="28"/>
        </w:rPr>
        <w:t>оцента от общего</w:t>
      </w:r>
      <w:r w:rsidRPr="00E20616">
        <w:rPr>
          <w:rFonts w:ascii="Times New Roman" w:hAnsi="Times New Roman"/>
          <w:sz w:val="28"/>
          <w:szCs w:val="28"/>
        </w:rPr>
        <w:t xml:space="preserve"> годового объема доходов </w:t>
      </w:r>
      <w:r w:rsidR="00A53FDC" w:rsidRPr="00E20616">
        <w:rPr>
          <w:rFonts w:ascii="Times New Roman" w:hAnsi="Times New Roman"/>
          <w:sz w:val="28"/>
          <w:szCs w:val="28"/>
        </w:rPr>
        <w:t xml:space="preserve">местного </w:t>
      </w:r>
      <w:r w:rsidRPr="00E20616">
        <w:rPr>
          <w:rFonts w:ascii="Times New Roman" w:hAnsi="Times New Roman"/>
          <w:sz w:val="28"/>
          <w:szCs w:val="28"/>
        </w:rPr>
        <w:t>бюджет</w:t>
      </w:r>
      <w:r w:rsidR="00470405" w:rsidRPr="00E20616">
        <w:rPr>
          <w:rFonts w:ascii="Times New Roman" w:hAnsi="Times New Roman"/>
          <w:sz w:val="28"/>
          <w:szCs w:val="28"/>
        </w:rPr>
        <w:t>а</w:t>
      </w:r>
      <w:r w:rsidR="00C266E0">
        <w:rPr>
          <w:rFonts w:ascii="Times New Roman" w:hAnsi="Times New Roman"/>
          <w:sz w:val="28"/>
          <w:szCs w:val="28"/>
        </w:rPr>
        <w:t xml:space="preserve"> б</w:t>
      </w:r>
      <w:r w:rsidR="00C266E0" w:rsidRPr="00E20616">
        <w:rPr>
          <w:rFonts w:ascii="Times New Roman" w:hAnsi="Times New Roman"/>
          <w:sz w:val="28"/>
          <w:szCs w:val="28"/>
        </w:rPr>
        <w:t>ез учета объема безвозмездных поступлений и поступлений налоговых доходов по дополнительным нормативам отчислений</w:t>
      </w:r>
      <w:r w:rsidR="00470405" w:rsidRPr="00E20616">
        <w:rPr>
          <w:rFonts w:ascii="Times New Roman" w:hAnsi="Times New Roman"/>
          <w:sz w:val="28"/>
          <w:szCs w:val="28"/>
        </w:rPr>
        <w:t>.».</w:t>
      </w:r>
    </w:p>
    <w:p w:rsid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2 изложить в следующей редакции: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«2. Утвердить основные характеристики бюджета муниципального образования «Город Астрахань» на 2026 год и на 2027 год: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общий объем доходов местного бюджета на 202</w:t>
      </w:r>
      <w:r w:rsidR="008124F7">
        <w:rPr>
          <w:rFonts w:ascii="Times New Roman" w:hAnsi="Times New Roman"/>
          <w:sz w:val="28"/>
          <w:szCs w:val="28"/>
        </w:rPr>
        <w:t>6</w:t>
      </w:r>
      <w:r w:rsidRPr="00E20616">
        <w:rPr>
          <w:rFonts w:ascii="Times New Roman" w:hAnsi="Times New Roman"/>
          <w:sz w:val="28"/>
          <w:szCs w:val="28"/>
        </w:rPr>
        <w:t xml:space="preserve"> год в сумме 1</w:t>
      </w:r>
      <w:r w:rsidR="001432DB">
        <w:rPr>
          <w:rFonts w:ascii="Times New Roman" w:hAnsi="Times New Roman"/>
          <w:sz w:val="28"/>
          <w:szCs w:val="28"/>
        </w:rPr>
        <w:t>5 053 528,0</w:t>
      </w:r>
      <w:r w:rsidRPr="00E20616">
        <w:rPr>
          <w:rFonts w:ascii="Times New Roman" w:hAnsi="Times New Roman"/>
          <w:sz w:val="28"/>
          <w:szCs w:val="28"/>
        </w:rPr>
        <w:t xml:space="preserve"> тыс. рублей, в том числе за счет межбюджетных трансфертов, получаемых из других бюджетов, в сумме </w:t>
      </w:r>
      <w:r w:rsidR="00B01822">
        <w:rPr>
          <w:rFonts w:ascii="Times New Roman" w:hAnsi="Times New Roman"/>
          <w:sz w:val="28"/>
          <w:szCs w:val="28"/>
        </w:rPr>
        <w:t>7</w:t>
      </w:r>
      <w:r w:rsidR="001432DB">
        <w:rPr>
          <w:rFonts w:ascii="Times New Roman" w:hAnsi="Times New Roman"/>
          <w:sz w:val="28"/>
          <w:szCs w:val="28"/>
        </w:rPr>
        <w:t> 963 603,</w:t>
      </w:r>
      <w:r w:rsidR="00B01822">
        <w:rPr>
          <w:rFonts w:ascii="Times New Roman" w:hAnsi="Times New Roman"/>
          <w:sz w:val="28"/>
          <w:szCs w:val="28"/>
        </w:rPr>
        <w:t>7</w:t>
      </w:r>
      <w:r w:rsidRPr="00E20616">
        <w:rPr>
          <w:rFonts w:ascii="Times New Roman" w:hAnsi="Times New Roman"/>
          <w:sz w:val="28"/>
          <w:szCs w:val="28"/>
        </w:rPr>
        <w:t xml:space="preserve"> тыс. рублей;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общий объем расходов местного бюджета на 202</w:t>
      </w:r>
      <w:r w:rsidR="008124F7">
        <w:rPr>
          <w:rFonts w:ascii="Times New Roman" w:hAnsi="Times New Roman"/>
          <w:sz w:val="28"/>
          <w:szCs w:val="28"/>
        </w:rPr>
        <w:t>6</w:t>
      </w:r>
      <w:r w:rsidRPr="00E20616">
        <w:rPr>
          <w:rFonts w:ascii="Times New Roman" w:hAnsi="Times New Roman"/>
          <w:sz w:val="28"/>
          <w:szCs w:val="28"/>
        </w:rPr>
        <w:t xml:space="preserve"> год в сумме 15</w:t>
      </w:r>
      <w:r w:rsidR="001432DB">
        <w:rPr>
          <w:rFonts w:ascii="Times New Roman" w:hAnsi="Times New Roman"/>
          <w:sz w:val="28"/>
          <w:szCs w:val="28"/>
        </w:rPr>
        <w:t> 463 718,4</w:t>
      </w:r>
      <w:r w:rsidRPr="00E20616">
        <w:rPr>
          <w:rFonts w:ascii="Times New Roman" w:hAnsi="Times New Roman"/>
          <w:sz w:val="28"/>
          <w:szCs w:val="28"/>
        </w:rPr>
        <w:t xml:space="preserve"> тыс. рублей;</w:t>
      </w:r>
    </w:p>
    <w:p w:rsidR="00E20616" w:rsidRPr="00E20616" w:rsidRDefault="00E20616" w:rsidP="00B96DFF">
      <w:pPr>
        <w:tabs>
          <w:tab w:val="num" w:pos="163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дефицит местного бюджета на 2026 год в сумме 410 1</w:t>
      </w:r>
      <w:r w:rsidRPr="00E957D2">
        <w:rPr>
          <w:rFonts w:ascii="Times New Roman" w:hAnsi="Times New Roman"/>
          <w:sz w:val="28"/>
          <w:szCs w:val="28"/>
        </w:rPr>
        <w:t>90,</w:t>
      </w:r>
      <w:r w:rsidR="00770F1C" w:rsidRPr="00E957D2">
        <w:rPr>
          <w:rFonts w:ascii="Times New Roman" w:hAnsi="Times New Roman"/>
          <w:sz w:val="28"/>
          <w:szCs w:val="28"/>
        </w:rPr>
        <w:t>4</w:t>
      </w:r>
      <w:r w:rsidRPr="00E957D2">
        <w:rPr>
          <w:rFonts w:ascii="Times New Roman" w:hAnsi="Times New Roman"/>
          <w:sz w:val="28"/>
          <w:szCs w:val="28"/>
        </w:rPr>
        <w:t xml:space="preserve"> тыс.</w:t>
      </w:r>
      <w:r w:rsidRPr="00E20616">
        <w:rPr>
          <w:rFonts w:ascii="Times New Roman" w:hAnsi="Times New Roman"/>
          <w:sz w:val="28"/>
          <w:szCs w:val="28"/>
        </w:rPr>
        <w:t xml:space="preserve"> рублей, или 7,4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общий объем доходов местного бюджета на 2027 год в сумме 15</w:t>
      </w:r>
      <w:r w:rsidR="00B01822">
        <w:rPr>
          <w:rFonts w:ascii="Times New Roman" w:hAnsi="Times New Roman"/>
          <w:sz w:val="28"/>
          <w:szCs w:val="28"/>
        </w:rPr>
        <w:t> </w:t>
      </w:r>
      <w:r w:rsidRPr="00E20616">
        <w:rPr>
          <w:rFonts w:ascii="Times New Roman" w:hAnsi="Times New Roman"/>
          <w:sz w:val="28"/>
          <w:szCs w:val="28"/>
        </w:rPr>
        <w:t>1</w:t>
      </w:r>
      <w:r w:rsidR="00B01822">
        <w:rPr>
          <w:rFonts w:ascii="Times New Roman" w:hAnsi="Times New Roman"/>
          <w:sz w:val="28"/>
          <w:szCs w:val="28"/>
        </w:rPr>
        <w:t>22 872,9</w:t>
      </w:r>
      <w:r w:rsidRPr="00E20616">
        <w:rPr>
          <w:rFonts w:ascii="Times New Roman" w:hAnsi="Times New Roman"/>
          <w:sz w:val="28"/>
          <w:szCs w:val="28"/>
        </w:rPr>
        <w:t xml:space="preserve"> тыс. рублей, в том числе за счет межбюджетных трансфертов, получаемых из других бюджетов, в сумме 7</w:t>
      </w:r>
      <w:r w:rsidR="00B01822">
        <w:rPr>
          <w:rFonts w:ascii="Times New Roman" w:hAnsi="Times New Roman"/>
          <w:sz w:val="28"/>
          <w:szCs w:val="28"/>
        </w:rPr>
        <w:t> 697 455,9</w:t>
      </w:r>
      <w:r w:rsidRPr="00E20616">
        <w:rPr>
          <w:rFonts w:ascii="Times New Roman" w:hAnsi="Times New Roman"/>
          <w:sz w:val="28"/>
          <w:szCs w:val="28"/>
        </w:rPr>
        <w:t xml:space="preserve"> тыс. рублей;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общий объем расходов местного бюджета на 2027 год в сумме 15</w:t>
      </w:r>
      <w:r w:rsidR="00B01822">
        <w:rPr>
          <w:rFonts w:ascii="Times New Roman" w:hAnsi="Times New Roman"/>
          <w:sz w:val="28"/>
          <w:szCs w:val="28"/>
        </w:rPr>
        <w:t> 545 073,8</w:t>
      </w:r>
      <w:r w:rsidRPr="00E20616">
        <w:rPr>
          <w:rFonts w:ascii="Times New Roman" w:hAnsi="Times New Roman"/>
          <w:sz w:val="28"/>
          <w:szCs w:val="28"/>
        </w:rPr>
        <w:t xml:space="preserve"> тыс. рублей;</w:t>
      </w:r>
    </w:p>
    <w:p w:rsidR="00E20616" w:rsidRPr="00E20616" w:rsidRDefault="00E20616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0616">
        <w:rPr>
          <w:rFonts w:ascii="Times New Roman" w:hAnsi="Times New Roman"/>
          <w:sz w:val="28"/>
          <w:szCs w:val="28"/>
        </w:rPr>
        <w:t>дефицит местного бюджета на 2027 год в сумме 422 200,9 тыс. рублей, или 7,3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  <w:r w:rsidRPr="00580D0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A3924" w:rsidRPr="008D69A2" w:rsidRDefault="004B1097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56D0C">
        <w:rPr>
          <w:rFonts w:ascii="Times New Roman" w:hAnsi="Times New Roman"/>
          <w:sz w:val="28"/>
          <w:szCs w:val="28"/>
        </w:rPr>
        <w:t>1.</w:t>
      </w:r>
      <w:r w:rsidR="00E20616">
        <w:rPr>
          <w:rFonts w:ascii="Times New Roman" w:hAnsi="Times New Roman"/>
          <w:sz w:val="28"/>
          <w:szCs w:val="28"/>
        </w:rPr>
        <w:t>3</w:t>
      </w:r>
      <w:r w:rsidRPr="00B56D0C">
        <w:rPr>
          <w:rFonts w:ascii="Times New Roman" w:hAnsi="Times New Roman"/>
          <w:sz w:val="28"/>
          <w:szCs w:val="28"/>
        </w:rPr>
        <w:t xml:space="preserve">. </w:t>
      </w:r>
      <w:r w:rsidR="006A3924">
        <w:rPr>
          <w:rFonts w:ascii="Times New Roman" w:hAnsi="Times New Roman"/>
          <w:sz w:val="28"/>
          <w:szCs w:val="28"/>
        </w:rPr>
        <w:t>В пункте 13 абзац</w:t>
      </w:r>
      <w:r w:rsidR="0047796F">
        <w:rPr>
          <w:rFonts w:ascii="Times New Roman" w:hAnsi="Times New Roman"/>
          <w:sz w:val="28"/>
          <w:szCs w:val="28"/>
        </w:rPr>
        <w:t>ы</w:t>
      </w:r>
      <w:r w:rsidR="006A3924">
        <w:rPr>
          <w:rFonts w:ascii="Times New Roman" w:hAnsi="Times New Roman"/>
          <w:sz w:val="28"/>
          <w:szCs w:val="28"/>
        </w:rPr>
        <w:t xml:space="preserve"> второй</w:t>
      </w:r>
      <w:r w:rsidR="002E5B0A">
        <w:rPr>
          <w:rFonts w:ascii="Times New Roman" w:hAnsi="Times New Roman"/>
          <w:sz w:val="28"/>
          <w:szCs w:val="28"/>
        </w:rPr>
        <w:t xml:space="preserve"> </w:t>
      </w:r>
      <w:r w:rsidR="0031394F">
        <w:rPr>
          <w:rFonts w:ascii="Times New Roman" w:hAnsi="Times New Roman"/>
          <w:sz w:val="28"/>
          <w:szCs w:val="28"/>
        </w:rPr>
        <w:t xml:space="preserve">и третий </w:t>
      </w:r>
      <w:r w:rsidR="006A3924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1432DB">
        <w:rPr>
          <w:rFonts w:ascii="Times New Roman" w:hAnsi="Times New Roman"/>
          <w:sz w:val="28"/>
          <w:szCs w:val="28"/>
        </w:rPr>
        <w:t xml:space="preserve"> </w:t>
      </w:r>
    </w:p>
    <w:p w:rsidR="0031394F" w:rsidRDefault="006A3924" w:rsidP="00B96DFF">
      <w:pPr>
        <w:tabs>
          <w:tab w:val="num" w:pos="1637"/>
          <w:tab w:val="left" w:pos="4536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82471">
        <w:rPr>
          <w:rFonts w:ascii="Times New Roman" w:hAnsi="Times New Roman"/>
          <w:sz w:val="28"/>
          <w:szCs w:val="28"/>
        </w:rPr>
        <w:t>на 202</w:t>
      </w:r>
      <w:r w:rsidR="00290A03">
        <w:rPr>
          <w:rFonts w:ascii="Times New Roman" w:hAnsi="Times New Roman"/>
          <w:sz w:val="28"/>
          <w:szCs w:val="28"/>
        </w:rPr>
        <w:t>5</w:t>
      </w:r>
      <w:r w:rsidRPr="00082471">
        <w:rPr>
          <w:rFonts w:ascii="Times New Roman" w:hAnsi="Times New Roman"/>
          <w:sz w:val="28"/>
          <w:szCs w:val="28"/>
        </w:rPr>
        <w:t xml:space="preserve"> год в сумме </w:t>
      </w:r>
      <w:r w:rsidR="00B66269">
        <w:rPr>
          <w:rFonts w:ascii="Times New Roman" w:hAnsi="Times New Roman"/>
          <w:sz w:val="28"/>
          <w:szCs w:val="28"/>
        </w:rPr>
        <w:t>1 789 125,2</w:t>
      </w:r>
      <w:r w:rsidR="00DF2AF2" w:rsidRPr="003B25C2">
        <w:rPr>
          <w:rFonts w:ascii="Times New Roman" w:hAnsi="Times New Roman"/>
          <w:sz w:val="28"/>
          <w:szCs w:val="28"/>
        </w:rPr>
        <w:t xml:space="preserve"> </w:t>
      </w:r>
      <w:r w:rsidRPr="00082471">
        <w:rPr>
          <w:rFonts w:ascii="Times New Roman" w:hAnsi="Times New Roman"/>
          <w:sz w:val="28"/>
          <w:szCs w:val="28"/>
        </w:rPr>
        <w:t>тыс. рублей;</w:t>
      </w:r>
    </w:p>
    <w:p w:rsidR="006A3924" w:rsidRPr="006A3924" w:rsidRDefault="0031394F" w:rsidP="00B96DFF">
      <w:pPr>
        <w:tabs>
          <w:tab w:val="num" w:pos="1637"/>
          <w:tab w:val="left" w:pos="4536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2026 год в сумме </w:t>
      </w:r>
      <w:r w:rsidR="00B66269">
        <w:rPr>
          <w:rFonts w:ascii="Times New Roman" w:hAnsi="Times New Roman"/>
          <w:sz w:val="28"/>
          <w:szCs w:val="28"/>
        </w:rPr>
        <w:t>1 668 945,8 тыс. рублей;</w:t>
      </w:r>
      <w:r w:rsidR="006A3924">
        <w:rPr>
          <w:rFonts w:ascii="Times New Roman" w:hAnsi="Times New Roman"/>
          <w:sz w:val="28"/>
          <w:szCs w:val="28"/>
        </w:rPr>
        <w:t>».</w:t>
      </w:r>
    </w:p>
    <w:p w:rsidR="00763FEB" w:rsidRPr="00B56D0C" w:rsidRDefault="0047091B" w:rsidP="001432DB">
      <w:pPr>
        <w:pStyle w:val="aa"/>
        <w:ind w:firstLine="720"/>
        <w:jc w:val="both"/>
        <w:rPr>
          <w:rFonts w:ascii="Times New Roman" w:hAnsi="Times New Roman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1.</w:t>
      </w:r>
      <w:r w:rsidR="00E20616">
        <w:rPr>
          <w:rFonts w:ascii="Times New Roman" w:hAnsi="Times New Roman"/>
          <w:b w:val="0"/>
          <w:i w:val="0"/>
          <w:color w:val="auto"/>
          <w:szCs w:val="28"/>
        </w:rPr>
        <w:t>4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. </w:t>
      </w:r>
      <w:r w:rsidR="001432DB">
        <w:rPr>
          <w:rFonts w:ascii="Times New Roman" w:hAnsi="Times New Roman"/>
          <w:b w:val="0"/>
          <w:i w:val="0"/>
          <w:color w:val="auto"/>
          <w:szCs w:val="28"/>
        </w:rPr>
        <w:t>В п</w:t>
      </w:r>
      <w:r w:rsidR="001432DB" w:rsidRPr="00A53FDC">
        <w:rPr>
          <w:rFonts w:ascii="Times New Roman" w:hAnsi="Times New Roman"/>
          <w:b w:val="0"/>
          <w:i w:val="0"/>
          <w:color w:val="auto"/>
          <w:szCs w:val="28"/>
        </w:rPr>
        <w:t>ункт</w:t>
      </w:r>
      <w:r w:rsidR="001432DB">
        <w:rPr>
          <w:rFonts w:ascii="Times New Roman" w:hAnsi="Times New Roman"/>
          <w:b w:val="0"/>
          <w:i w:val="0"/>
          <w:color w:val="auto"/>
          <w:szCs w:val="28"/>
        </w:rPr>
        <w:t>е</w:t>
      </w:r>
      <w:r w:rsidR="001432DB" w:rsidRPr="00A53FDC">
        <w:rPr>
          <w:rFonts w:ascii="Times New Roman" w:hAnsi="Times New Roman"/>
          <w:b w:val="0"/>
          <w:i w:val="0"/>
          <w:color w:val="auto"/>
          <w:szCs w:val="28"/>
        </w:rPr>
        <w:t xml:space="preserve"> 15</w:t>
      </w:r>
      <w:r w:rsidR="001432DB">
        <w:rPr>
          <w:rFonts w:ascii="Times New Roman" w:hAnsi="Times New Roman"/>
          <w:b w:val="0"/>
          <w:i w:val="0"/>
          <w:color w:val="auto"/>
          <w:szCs w:val="28"/>
        </w:rPr>
        <w:t xml:space="preserve"> абзацы </w:t>
      </w:r>
      <w:r w:rsidR="005C346C">
        <w:rPr>
          <w:rFonts w:ascii="Times New Roman" w:hAnsi="Times New Roman"/>
          <w:b w:val="0"/>
          <w:i w:val="0"/>
          <w:color w:val="auto"/>
          <w:szCs w:val="28"/>
        </w:rPr>
        <w:t xml:space="preserve">одиннадцатый и </w:t>
      </w:r>
      <w:r w:rsidR="001432DB">
        <w:rPr>
          <w:rFonts w:ascii="Times New Roman" w:hAnsi="Times New Roman"/>
          <w:b w:val="0"/>
          <w:i w:val="0"/>
          <w:color w:val="auto"/>
          <w:szCs w:val="28"/>
        </w:rPr>
        <w:t xml:space="preserve">двенадцатый </w:t>
      </w:r>
      <w:r w:rsidR="001432DB" w:rsidRPr="00A53FDC">
        <w:rPr>
          <w:rFonts w:ascii="Times New Roman" w:hAnsi="Times New Roman"/>
          <w:b w:val="0"/>
          <w:i w:val="0"/>
          <w:color w:val="auto"/>
          <w:szCs w:val="28"/>
        </w:rPr>
        <w:t>изложить в следующей редакции:</w:t>
      </w:r>
    </w:p>
    <w:p w:rsidR="00763FEB" w:rsidRPr="00257941" w:rsidRDefault="001432DB" w:rsidP="00763FEB">
      <w:pPr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63FEB" w:rsidRPr="00257941">
        <w:rPr>
          <w:rFonts w:ascii="Times New Roman" w:hAnsi="Times New Roman"/>
          <w:sz w:val="28"/>
          <w:szCs w:val="28"/>
        </w:rPr>
        <w:t>на 202</w:t>
      </w:r>
      <w:r w:rsidR="007D701A">
        <w:rPr>
          <w:rFonts w:ascii="Times New Roman" w:hAnsi="Times New Roman"/>
          <w:sz w:val="28"/>
          <w:szCs w:val="28"/>
        </w:rPr>
        <w:t>5</w:t>
      </w:r>
      <w:r w:rsidR="00763FEB" w:rsidRPr="00257941">
        <w:rPr>
          <w:rFonts w:ascii="Times New Roman" w:hAnsi="Times New Roman"/>
          <w:sz w:val="28"/>
          <w:szCs w:val="28"/>
        </w:rPr>
        <w:t xml:space="preserve"> год в сумме</w:t>
      </w:r>
      <w:r w:rsidR="00763FEB">
        <w:rPr>
          <w:rFonts w:ascii="Times New Roman" w:hAnsi="Times New Roman"/>
          <w:sz w:val="28"/>
          <w:szCs w:val="28"/>
        </w:rPr>
        <w:t xml:space="preserve"> </w:t>
      </w:r>
      <w:r w:rsidR="007D701A">
        <w:rPr>
          <w:rFonts w:ascii="Times New Roman" w:hAnsi="Times New Roman"/>
          <w:sz w:val="28"/>
          <w:szCs w:val="28"/>
        </w:rPr>
        <w:t>1 030 775,8</w:t>
      </w:r>
      <w:r w:rsidR="00763FEB">
        <w:rPr>
          <w:rFonts w:ascii="Times New Roman" w:hAnsi="Times New Roman"/>
          <w:sz w:val="28"/>
          <w:szCs w:val="28"/>
        </w:rPr>
        <w:t xml:space="preserve"> </w:t>
      </w:r>
      <w:r w:rsidR="00763FEB" w:rsidRPr="00257941">
        <w:rPr>
          <w:rFonts w:ascii="Times New Roman" w:hAnsi="Times New Roman"/>
          <w:sz w:val="28"/>
          <w:szCs w:val="28"/>
        </w:rPr>
        <w:t>тыс. рублей;</w:t>
      </w:r>
    </w:p>
    <w:p w:rsidR="00763FEB" w:rsidRDefault="00763FEB" w:rsidP="00763FEB">
      <w:pPr>
        <w:tabs>
          <w:tab w:val="num" w:pos="1637"/>
        </w:tabs>
        <w:ind w:firstLine="709"/>
        <w:jc w:val="both"/>
        <w:rPr>
          <w:rFonts w:ascii="Times New Roman" w:hAnsi="Times New Roman"/>
          <w:b/>
          <w:i/>
          <w:szCs w:val="28"/>
        </w:rPr>
      </w:pPr>
      <w:r w:rsidRPr="00257941">
        <w:rPr>
          <w:rFonts w:ascii="Times New Roman" w:hAnsi="Times New Roman"/>
          <w:sz w:val="28"/>
          <w:szCs w:val="28"/>
        </w:rPr>
        <w:t>на 202</w:t>
      </w:r>
      <w:r w:rsidR="007D701A">
        <w:rPr>
          <w:rFonts w:ascii="Times New Roman" w:hAnsi="Times New Roman"/>
          <w:sz w:val="28"/>
          <w:szCs w:val="28"/>
        </w:rPr>
        <w:t>6</w:t>
      </w:r>
      <w:r w:rsidRPr="0025794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8</w:t>
      </w:r>
      <w:r w:rsidR="007D701A">
        <w:rPr>
          <w:rFonts w:ascii="Times New Roman" w:hAnsi="Times New Roman"/>
          <w:sz w:val="28"/>
          <w:szCs w:val="28"/>
        </w:rPr>
        <w:t>76 619,1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7941">
        <w:rPr>
          <w:rFonts w:ascii="Times New Roman" w:hAnsi="Times New Roman"/>
          <w:sz w:val="28"/>
          <w:szCs w:val="28"/>
        </w:rPr>
        <w:t>тыс. рублей.</w:t>
      </w:r>
      <w:r>
        <w:rPr>
          <w:rFonts w:ascii="Times New Roman" w:hAnsi="Times New Roman"/>
          <w:sz w:val="28"/>
          <w:szCs w:val="28"/>
        </w:rPr>
        <w:t>».</w:t>
      </w:r>
    </w:p>
    <w:p w:rsidR="00BB3518" w:rsidRDefault="008F523D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9252B">
        <w:rPr>
          <w:rFonts w:ascii="Times New Roman" w:hAnsi="Times New Roman"/>
          <w:sz w:val="28"/>
          <w:szCs w:val="28"/>
        </w:rPr>
        <w:t>1.</w:t>
      </w:r>
      <w:r w:rsidR="00E917E3">
        <w:rPr>
          <w:rFonts w:ascii="Times New Roman" w:hAnsi="Times New Roman"/>
          <w:sz w:val="28"/>
          <w:szCs w:val="28"/>
        </w:rPr>
        <w:t>5</w:t>
      </w:r>
      <w:r w:rsidRPr="00E9252B">
        <w:rPr>
          <w:rFonts w:ascii="Times New Roman" w:hAnsi="Times New Roman"/>
          <w:sz w:val="28"/>
          <w:szCs w:val="28"/>
        </w:rPr>
        <w:t>.</w:t>
      </w:r>
      <w:r w:rsidR="00BB3518">
        <w:rPr>
          <w:rFonts w:ascii="Times New Roman" w:hAnsi="Times New Roman"/>
          <w:sz w:val="28"/>
          <w:szCs w:val="28"/>
        </w:rPr>
        <w:t xml:space="preserve"> В пункте 16.1 абзац </w:t>
      </w:r>
      <w:r w:rsidR="00E917E3" w:rsidRPr="00AF30BC">
        <w:rPr>
          <w:rFonts w:ascii="Times New Roman" w:hAnsi="Times New Roman"/>
          <w:sz w:val="28"/>
          <w:szCs w:val="28"/>
        </w:rPr>
        <w:t>второй</w:t>
      </w:r>
      <w:r w:rsidR="00BB351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F7BD2" w:rsidRDefault="00BB3518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2025 год в сумме 5</w:t>
      </w:r>
      <w:r w:rsidR="001432DB">
        <w:rPr>
          <w:rFonts w:ascii="Times New Roman" w:hAnsi="Times New Roman"/>
          <w:sz w:val="28"/>
          <w:szCs w:val="28"/>
        </w:rPr>
        <w:t> 979 173,4</w:t>
      </w:r>
      <w:r w:rsidR="003C4CC7">
        <w:rPr>
          <w:rFonts w:ascii="Times New Roman" w:hAnsi="Times New Roman"/>
          <w:sz w:val="28"/>
          <w:szCs w:val="28"/>
        </w:rPr>
        <w:t xml:space="preserve"> тыс. рублей;</w:t>
      </w:r>
      <w:r w:rsidR="00C8454F">
        <w:rPr>
          <w:rFonts w:ascii="Times New Roman" w:hAnsi="Times New Roman"/>
          <w:sz w:val="28"/>
          <w:szCs w:val="28"/>
        </w:rPr>
        <w:t>».</w:t>
      </w:r>
    </w:p>
    <w:p w:rsidR="00C8454F" w:rsidRPr="00CA7A98" w:rsidRDefault="00C8454F" w:rsidP="00C8454F">
      <w:pPr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A7A9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CA7A98">
        <w:rPr>
          <w:rFonts w:ascii="Times New Roman" w:hAnsi="Times New Roman"/>
          <w:sz w:val="28"/>
          <w:szCs w:val="28"/>
        </w:rPr>
        <w:t xml:space="preserve">. Пункт 24 </w:t>
      </w:r>
      <w:r w:rsidR="0047796F">
        <w:rPr>
          <w:rFonts w:ascii="Times New Roman" w:hAnsi="Times New Roman"/>
          <w:sz w:val="28"/>
          <w:szCs w:val="28"/>
        </w:rPr>
        <w:t>дополнить абзацем</w:t>
      </w:r>
      <w:r w:rsidRPr="00CA7A98">
        <w:rPr>
          <w:rFonts w:ascii="Times New Roman" w:hAnsi="Times New Roman"/>
          <w:sz w:val="28"/>
          <w:szCs w:val="28"/>
        </w:rPr>
        <w:t xml:space="preserve"> следующ</w:t>
      </w:r>
      <w:r w:rsidR="0047796F">
        <w:rPr>
          <w:rFonts w:ascii="Times New Roman" w:hAnsi="Times New Roman"/>
          <w:sz w:val="28"/>
          <w:szCs w:val="28"/>
        </w:rPr>
        <w:t>его содержания</w:t>
      </w:r>
      <w:r w:rsidRPr="00CA7A98">
        <w:rPr>
          <w:rFonts w:ascii="Times New Roman" w:hAnsi="Times New Roman"/>
          <w:sz w:val="28"/>
          <w:szCs w:val="28"/>
        </w:rPr>
        <w:t>:</w:t>
      </w:r>
    </w:p>
    <w:p w:rsidR="00C8454F" w:rsidRDefault="00C8454F" w:rsidP="00C845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A98">
        <w:rPr>
          <w:rFonts w:ascii="Times New Roman" w:hAnsi="Times New Roman"/>
          <w:sz w:val="28"/>
          <w:szCs w:val="28"/>
        </w:rPr>
        <w:lastRenderedPageBreak/>
        <w:t>«</w:t>
      </w:r>
      <w:r w:rsidR="00E776BF">
        <w:rPr>
          <w:rFonts w:ascii="Times New Roman" w:hAnsi="Times New Roman"/>
          <w:sz w:val="28"/>
          <w:szCs w:val="28"/>
        </w:rPr>
        <w:t xml:space="preserve">– </w:t>
      </w:r>
      <w:r w:rsidRPr="00CA7A98">
        <w:rPr>
          <w:rFonts w:ascii="Times New Roman" w:hAnsi="Times New Roman"/>
          <w:sz w:val="28"/>
          <w:szCs w:val="28"/>
        </w:rPr>
        <w:t>на оказание финансовой помощи в целях предупреждения банкротства муниципальных унитарных предприятий города Астрахани в порядке, установленном администрацией муниципального образования «Город Астрахань».».</w:t>
      </w:r>
    </w:p>
    <w:p w:rsidR="00EC29A0" w:rsidRPr="003C4CC7" w:rsidRDefault="00B70F4F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26C2A">
        <w:rPr>
          <w:rFonts w:ascii="Times New Roman" w:hAnsi="Times New Roman"/>
          <w:sz w:val="28"/>
          <w:szCs w:val="28"/>
        </w:rPr>
        <w:t>1.</w:t>
      </w:r>
      <w:r w:rsidR="00E917E3" w:rsidRPr="00E26C2A">
        <w:rPr>
          <w:rFonts w:ascii="Times New Roman" w:hAnsi="Times New Roman"/>
          <w:sz w:val="28"/>
          <w:szCs w:val="28"/>
        </w:rPr>
        <w:t>7</w:t>
      </w:r>
      <w:r w:rsidRPr="00E26C2A">
        <w:rPr>
          <w:rFonts w:ascii="Times New Roman" w:hAnsi="Times New Roman"/>
          <w:sz w:val="28"/>
          <w:szCs w:val="28"/>
        </w:rPr>
        <w:t xml:space="preserve">. </w:t>
      </w:r>
      <w:r w:rsidR="00EC29A0" w:rsidRPr="00E26C2A">
        <w:rPr>
          <w:rFonts w:ascii="Times New Roman" w:hAnsi="Times New Roman"/>
          <w:sz w:val="28"/>
          <w:szCs w:val="28"/>
        </w:rPr>
        <w:t>Внести изменения</w:t>
      </w:r>
      <w:r w:rsidR="00EC29A0" w:rsidRPr="003C4CC7">
        <w:rPr>
          <w:rFonts w:ascii="Times New Roman" w:hAnsi="Times New Roman"/>
          <w:sz w:val="28"/>
          <w:szCs w:val="28"/>
        </w:rPr>
        <w:t xml:space="preserve"> в следующие приложения, изложив их в новой редакции (прилагаются):</w:t>
      </w:r>
    </w:p>
    <w:p w:rsidR="00580D01" w:rsidRDefault="00580D01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C4CC7">
        <w:rPr>
          <w:rFonts w:ascii="Times New Roman" w:hAnsi="Times New Roman"/>
          <w:sz w:val="28"/>
          <w:szCs w:val="28"/>
        </w:rPr>
        <w:t>–  Доходы бюджета муниципального образ</w:t>
      </w:r>
      <w:r w:rsidR="00B13168" w:rsidRPr="003C4CC7">
        <w:rPr>
          <w:rFonts w:ascii="Times New Roman" w:hAnsi="Times New Roman"/>
          <w:sz w:val="28"/>
          <w:szCs w:val="28"/>
        </w:rPr>
        <w:t>ования «Город Астрахань»</w:t>
      </w:r>
      <w:r w:rsidR="00B13168">
        <w:rPr>
          <w:rFonts w:ascii="Times New Roman" w:hAnsi="Times New Roman"/>
          <w:b/>
          <w:i/>
          <w:szCs w:val="28"/>
        </w:rPr>
        <w:t xml:space="preserve"> </w:t>
      </w:r>
      <w:r w:rsidR="00B13168" w:rsidRPr="003C4CC7">
        <w:rPr>
          <w:rFonts w:ascii="Times New Roman" w:hAnsi="Times New Roman"/>
          <w:sz w:val="28"/>
          <w:szCs w:val="28"/>
        </w:rPr>
        <w:t>на 202</w:t>
      </w:r>
      <w:r w:rsidR="003C4CC7">
        <w:rPr>
          <w:rFonts w:ascii="Times New Roman" w:hAnsi="Times New Roman"/>
          <w:sz w:val="28"/>
          <w:szCs w:val="28"/>
        </w:rPr>
        <w:t>5</w:t>
      </w:r>
      <w:r w:rsidRPr="003C4CC7">
        <w:rPr>
          <w:rFonts w:ascii="Times New Roman" w:hAnsi="Times New Roman"/>
          <w:sz w:val="28"/>
          <w:szCs w:val="28"/>
        </w:rPr>
        <w:t xml:space="preserve"> год (приложение 1);</w:t>
      </w:r>
    </w:p>
    <w:p w:rsidR="001B4405" w:rsidRDefault="001B4405" w:rsidP="00B96DF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C4CC7">
        <w:rPr>
          <w:rFonts w:ascii="Times New Roman" w:hAnsi="Times New Roman"/>
          <w:sz w:val="28"/>
          <w:szCs w:val="28"/>
        </w:rPr>
        <w:t>–  Доходы бюджета муниципального образования «Город Астрахань»</w:t>
      </w:r>
      <w:r>
        <w:rPr>
          <w:rFonts w:ascii="Times New Roman" w:hAnsi="Times New Roman"/>
          <w:b/>
          <w:i/>
          <w:szCs w:val="28"/>
        </w:rPr>
        <w:t xml:space="preserve"> </w:t>
      </w:r>
      <w:r w:rsidRPr="003C4CC7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 и 2027 годы</w:t>
      </w:r>
      <w:r w:rsidRPr="003C4CC7">
        <w:rPr>
          <w:rFonts w:ascii="Times New Roman" w:hAnsi="Times New Roman"/>
          <w:sz w:val="28"/>
          <w:szCs w:val="28"/>
        </w:rPr>
        <w:t xml:space="preserve"> (приложение 1</w:t>
      </w:r>
      <w:r>
        <w:rPr>
          <w:rFonts w:ascii="Times New Roman" w:hAnsi="Times New Roman"/>
          <w:sz w:val="28"/>
          <w:szCs w:val="28"/>
        </w:rPr>
        <w:t>.1</w:t>
      </w:r>
      <w:r w:rsidRPr="003C4CC7">
        <w:rPr>
          <w:rFonts w:ascii="Times New Roman" w:hAnsi="Times New Roman"/>
          <w:sz w:val="28"/>
          <w:szCs w:val="28"/>
        </w:rPr>
        <w:t>);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Источники внутреннего финансирования дефицита бюджета муниципального образования «Город Астрахань» на 202</w:t>
      </w:r>
      <w:r w:rsidR="003C4CC7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 (приложение 2);</w:t>
      </w:r>
    </w:p>
    <w:p w:rsidR="001B4405" w:rsidRPr="00B56D0C" w:rsidRDefault="001B4405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Источники внутреннего финансирования дефицита бюджета муниципального образования «Город Астрахань» на 202</w:t>
      </w:r>
      <w:r>
        <w:rPr>
          <w:rFonts w:ascii="Times New Roman" w:hAnsi="Times New Roman"/>
          <w:b w:val="0"/>
          <w:i w:val="0"/>
          <w:color w:val="auto"/>
          <w:szCs w:val="28"/>
        </w:rPr>
        <w:t>6 и 2027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</w:t>
      </w:r>
      <w:r>
        <w:rPr>
          <w:rFonts w:ascii="Times New Roman" w:hAnsi="Times New Roman"/>
          <w:b w:val="0"/>
          <w:i w:val="0"/>
          <w:color w:val="auto"/>
          <w:szCs w:val="28"/>
        </w:rPr>
        <w:t>ы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(приложение 2</w:t>
      </w:r>
      <w:r>
        <w:rPr>
          <w:rFonts w:ascii="Times New Roman" w:hAnsi="Times New Roman"/>
          <w:b w:val="0"/>
          <w:i w:val="0"/>
          <w:color w:val="auto"/>
          <w:szCs w:val="28"/>
        </w:rPr>
        <w:t>.1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Ведомственная структура расходов бюджета муниципального образования «Город Астрахань» на 202</w:t>
      </w:r>
      <w:r w:rsidR="003C4CC7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 (приложение 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4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1B4405" w:rsidRPr="00B56D0C" w:rsidRDefault="001B4405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Ведомственная структура расходов бюджета муниципального образования «Город Астрахань» на 202</w:t>
      </w:r>
      <w:r>
        <w:rPr>
          <w:rFonts w:ascii="Times New Roman" w:hAnsi="Times New Roman"/>
          <w:b w:val="0"/>
          <w:i w:val="0"/>
          <w:color w:val="auto"/>
          <w:szCs w:val="28"/>
        </w:rPr>
        <w:t>6 и 2027 годы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(приложение 4</w:t>
      </w:r>
      <w:r>
        <w:rPr>
          <w:rFonts w:ascii="Times New Roman" w:hAnsi="Times New Roman"/>
          <w:b w:val="0"/>
          <w:i w:val="0"/>
          <w:color w:val="auto"/>
          <w:szCs w:val="28"/>
        </w:rPr>
        <w:t>.1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– Распределение бюджетных ассигнований  по разделам, подразделам, целевым статьям (программам и </w:t>
      </w:r>
      <w:r w:rsidR="000E22A8" w:rsidRPr="00B56D0C">
        <w:rPr>
          <w:b w:val="0"/>
          <w:i w:val="0"/>
          <w:color w:val="auto"/>
          <w:szCs w:val="28"/>
        </w:rPr>
        <w:t>непрограммным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направлениям деятельности), группам видов расходов  классификации расходов бюджета муниципального образования «Город Астрахань» на 202</w:t>
      </w:r>
      <w:r w:rsidR="003C4CC7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 (приложение 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1B4405" w:rsidRPr="00B56D0C" w:rsidRDefault="001B4405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Распределение бюджетных ассигнований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по разделам, подразделам, целевым статьям (программам и </w:t>
      </w:r>
      <w:r w:rsidRPr="00B56D0C">
        <w:rPr>
          <w:b w:val="0"/>
          <w:i w:val="0"/>
          <w:color w:val="auto"/>
          <w:szCs w:val="28"/>
        </w:rPr>
        <w:t>непрограммным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направлениям деятельности), группам видов расходов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классификации расходов бюджета муниципального образования «Город Астрахань» на 202</w:t>
      </w:r>
      <w:r>
        <w:rPr>
          <w:rFonts w:ascii="Times New Roman" w:hAnsi="Times New Roman"/>
          <w:b w:val="0"/>
          <w:i w:val="0"/>
          <w:color w:val="auto"/>
          <w:szCs w:val="28"/>
        </w:rPr>
        <w:t>6 и 2027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</w:t>
      </w:r>
      <w:r>
        <w:rPr>
          <w:rFonts w:ascii="Times New Roman" w:hAnsi="Times New Roman"/>
          <w:b w:val="0"/>
          <w:i w:val="0"/>
          <w:color w:val="auto"/>
          <w:szCs w:val="28"/>
        </w:rPr>
        <w:t>ы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(приложение 5</w:t>
      </w:r>
      <w:r>
        <w:rPr>
          <w:rFonts w:ascii="Times New Roman" w:hAnsi="Times New Roman"/>
          <w:b w:val="0"/>
          <w:i w:val="0"/>
          <w:color w:val="auto"/>
          <w:szCs w:val="28"/>
        </w:rPr>
        <w:t>.1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– Распределение бюджетных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ассигнований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по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целевым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статьям (программам и </w:t>
      </w:r>
      <w:r w:rsidR="000E22A8" w:rsidRPr="00B56D0C">
        <w:rPr>
          <w:b w:val="0"/>
          <w:i w:val="0"/>
          <w:color w:val="auto"/>
          <w:szCs w:val="28"/>
        </w:rPr>
        <w:t>непрограммным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направлениям деятельности), группам видов расходов, разделам и подразделам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классификации расходов бюджета муниципального образования «Город Астрахань» на 202</w:t>
      </w:r>
      <w:r w:rsidR="003C4CC7">
        <w:rPr>
          <w:rFonts w:ascii="Times New Roman" w:hAnsi="Times New Roman"/>
          <w:b w:val="0"/>
          <w:i w:val="0"/>
          <w:color w:val="auto"/>
          <w:szCs w:val="28"/>
        </w:rPr>
        <w:t>5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 (приложение 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6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1B4405" w:rsidRDefault="001B4405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– Распределение бюджетных ассигнований по целевым статьям (программам и </w:t>
      </w:r>
      <w:r w:rsidRPr="00B56D0C">
        <w:rPr>
          <w:b w:val="0"/>
          <w:i w:val="0"/>
          <w:color w:val="auto"/>
          <w:szCs w:val="28"/>
        </w:rPr>
        <w:t>непрограммным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направлениям деятельности), группам видов расходов, разделам и подразделам</w:t>
      </w:r>
      <w:r w:rsidR="00E776BF">
        <w:rPr>
          <w:rFonts w:ascii="Times New Roman" w:hAnsi="Times New Roman"/>
          <w:b w:val="0"/>
          <w:i w:val="0"/>
          <w:color w:val="auto"/>
          <w:szCs w:val="28"/>
        </w:rPr>
        <w:t xml:space="preserve">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классификации расходов бюджета муниципального образования «Город Астрахань» на 202</w:t>
      </w:r>
      <w:r>
        <w:rPr>
          <w:rFonts w:ascii="Times New Roman" w:hAnsi="Times New Roman"/>
          <w:b w:val="0"/>
          <w:i w:val="0"/>
          <w:color w:val="auto"/>
          <w:szCs w:val="28"/>
        </w:rPr>
        <w:t>6 и 2027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год</w:t>
      </w:r>
      <w:r>
        <w:rPr>
          <w:rFonts w:ascii="Times New Roman" w:hAnsi="Times New Roman"/>
          <w:b w:val="0"/>
          <w:i w:val="0"/>
          <w:color w:val="auto"/>
          <w:szCs w:val="28"/>
        </w:rPr>
        <w:t>ы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(приложение 6</w:t>
      </w:r>
      <w:r>
        <w:rPr>
          <w:rFonts w:ascii="Times New Roman" w:hAnsi="Times New Roman"/>
          <w:b w:val="0"/>
          <w:i w:val="0"/>
          <w:color w:val="auto"/>
          <w:szCs w:val="28"/>
        </w:rPr>
        <w:t>.1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);</w:t>
      </w:r>
    </w:p>
    <w:p w:rsidR="00020C84" w:rsidRDefault="00020C84" w:rsidP="00B96DFF">
      <w:pPr>
        <w:pStyle w:val="aa"/>
        <w:ind w:firstLine="720"/>
        <w:contextualSpacing/>
        <w:jc w:val="both"/>
        <w:rPr>
          <w:rFonts w:asciiTheme="minorHAnsi" w:hAnsiTheme="minorHAnsi"/>
          <w:b w:val="0"/>
          <w:i w:val="0"/>
          <w:szCs w:val="28"/>
        </w:rPr>
      </w:pPr>
      <w:r w:rsidRPr="00434FEC">
        <w:rPr>
          <w:b w:val="0"/>
          <w:i w:val="0"/>
          <w:szCs w:val="28"/>
        </w:rPr>
        <w:t>– Перечень муниципальных программ муниципального образования «Город Астрахань» на 202</w:t>
      </w:r>
      <w:r w:rsidR="003C4CC7" w:rsidRPr="003C4CC7">
        <w:rPr>
          <w:b w:val="0"/>
          <w:i w:val="0"/>
          <w:szCs w:val="28"/>
        </w:rPr>
        <w:t>5</w:t>
      </w:r>
      <w:r w:rsidRPr="00434FEC">
        <w:rPr>
          <w:b w:val="0"/>
          <w:i w:val="0"/>
          <w:szCs w:val="28"/>
        </w:rPr>
        <w:t xml:space="preserve"> год (приложение </w:t>
      </w:r>
      <w:r>
        <w:rPr>
          <w:b w:val="0"/>
          <w:i w:val="0"/>
          <w:szCs w:val="28"/>
        </w:rPr>
        <w:t>9</w:t>
      </w:r>
      <w:r w:rsidRPr="00434FEC">
        <w:rPr>
          <w:b w:val="0"/>
          <w:i w:val="0"/>
          <w:szCs w:val="28"/>
        </w:rPr>
        <w:t>)</w:t>
      </w:r>
      <w:r w:rsidR="001B4405" w:rsidRPr="001B4405">
        <w:rPr>
          <w:b w:val="0"/>
          <w:i w:val="0"/>
          <w:szCs w:val="28"/>
        </w:rPr>
        <w:t>;</w:t>
      </w:r>
    </w:p>
    <w:p w:rsidR="001B4405" w:rsidRDefault="001B4405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434FEC">
        <w:rPr>
          <w:b w:val="0"/>
          <w:i w:val="0"/>
          <w:szCs w:val="28"/>
        </w:rPr>
        <w:t xml:space="preserve">– Перечень муниципальных программ муниципального образования «Город </w:t>
      </w:r>
      <w:r w:rsidRPr="001B4405">
        <w:rPr>
          <w:rFonts w:ascii="Times New Roman" w:hAnsi="Times New Roman"/>
          <w:b w:val="0"/>
          <w:i w:val="0"/>
          <w:color w:val="auto"/>
          <w:szCs w:val="28"/>
        </w:rPr>
        <w:t>Астрахань» на 2026 и 2027 годы (приложение 9.1)</w:t>
      </w:r>
      <w:r w:rsidR="00B92729">
        <w:rPr>
          <w:rFonts w:ascii="Times New Roman" w:hAnsi="Times New Roman"/>
          <w:b w:val="0"/>
          <w:i w:val="0"/>
          <w:color w:val="auto"/>
          <w:szCs w:val="28"/>
        </w:rPr>
        <w:t>.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 и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lastRenderedPageBreak/>
        <w:t>разместить на официальных сайтах Городской Думы муниципального образования «Город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 и администрации муниципального образования «Город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</w:t>
      </w:r>
      <w:r w:rsidR="007B5AA4" w:rsidRPr="00B56D0C">
        <w:rPr>
          <w:rFonts w:ascii="Times New Roman" w:hAnsi="Times New Roman"/>
          <w:b w:val="0"/>
          <w:i w:val="0"/>
          <w:color w:val="auto"/>
          <w:szCs w:val="28"/>
        </w:rPr>
        <w:t>.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>3. Настоящее решение вступает в силу после его официального опубликования.</w:t>
      </w:r>
    </w:p>
    <w:p w:rsidR="00EC29A0" w:rsidRPr="00B56D0C" w:rsidRDefault="00EC29A0" w:rsidP="00B96DFF">
      <w:pPr>
        <w:pStyle w:val="aa"/>
        <w:ind w:firstLine="720"/>
        <w:contextualSpacing/>
        <w:jc w:val="both"/>
        <w:rPr>
          <w:rFonts w:ascii="Times New Roman" w:hAnsi="Times New Roman"/>
          <w:b w:val="0"/>
          <w:i w:val="0"/>
          <w:color w:val="auto"/>
          <w:szCs w:val="28"/>
        </w:rPr>
      </w:pP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4. Общему отделу </w:t>
      </w:r>
      <w:r w:rsidR="007B5AA4"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аппарата 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Городской Думы муниципального образования «Город</w:t>
      </w:r>
      <w:r w:rsidR="00270B4E" w:rsidRPr="00B56D0C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 сделать соответствующую запись в оригинале решения Городской Думы муниципального образования «Город</w:t>
      </w:r>
      <w:r w:rsidR="00307C84">
        <w:rPr>
          <w:rFonts w:ascii="Times New Roman" w:hAnsi="Times New Roman"/>
          <w:b w:val="0"/>
          <w:i w:val="0"/>
          <w:color w:val="auto"/>
          <w:szCs w:val="28"/>
        </w:rPr>
        <w:t>ской округ город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Астрахань» от </w:t>
      </w:r>
      <w:r w:rsidR="00332248">
        <w:rPr>
          <w:rFonts w:ascii="Times New Roman" w:hAnsi="Times New Roman"/>
          <w:b w:val="0"/>
          <w:i w:val="0"/>
          <w:color w:val="auto"/>
          <w:szCs w:val="28"/>
        </w:rPr>
        <w:t>16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.12.20</w:t>
      </w:r>
      <w:r w:rsidR="000E22A8" w:rsidRPr="00B56D0C">
        <w:rPr>
          <w:rFonts w:ascii="Times New Roman" w:hAnsi="Times New Roman"/>
          <w:b w:val="0"/>
          <w:i w:val="0"/>
          <w:color w:val="auto"/>
          <w:szCs w:val="28"/>
        </w:rPr>
        <w:t>2</w:t>
      </w:r>
      <w:r w:rsidR="00332248">
        <w:rPr>
          <w:rFonts w:ascii="Times New Roman" w:hAnsi="Times New Roman"/>
          <w:b w:val="0"/>
          <w:i w:val="0"/>
          <w:color w:val="auto"/>
          <w:szCs w:val="28"/>
        </w:rPr>
        <w:t>4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 xml:space="preserve"> № </w:t>
      </w:r>
      <w:r w:rsidR="00332248">
        <w:rPr>
          <w:rFonts w:ascii="Times New Roman" w:hAnsi="Times New Roman"/>
          <w:b w:val="0"/>
          <w:i w:val="0"/>
          <w:color w:val="auto"/>
          <w:szCs w:val="28"/>
        </w:rPr>
        <w:t>96</w:t>
      </w:r>
      <w:r w:rsidRPr="00B56D0C">
        <w:rPr>
          <w:rFonts w:ascii="Times New Roman" w:hAnsi="Times New Roman"/>
          <w:b w:val="0"/>
          <w:i w:val="0"/>
          <w:color w:val="auto"/>
          <w:szCs w:val="28"/>
        </w:rPr>
        <w:t>.</w:t>
      </w:r>
    </w:p>
    <w:p w:rsidR="00EC29A0" w:rsidRDefault="00EC29A0" w:rsidP="00EC29A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AD5" w:rsidRPr="000E22A8" w:rsidRDefault="00CA5AD5" w:rsidP="00EC29A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C29A0" w:rsidRPr="000E22A8" w:rsidRDefault="00EC29A0" w:rsidP="00EC29A0">
      <w:pPr>
        <w:pStyle w:val="aa"/>
        <w:rPr>
          <w:rFonts w:ascii="Times New Roman" w:hAnsi="Times New Roman"/>
          <w:i w:val="0"/>
          <w:szCs w:val="28"/>
        </w:rPr>
      </w:pPr>
      <w:r w:rsidRPr="000E22A8">
        <w:rPr>
          <w:rFonts w:ascii="Times New Roman" w:hAnsi="Times New Roman"/>
          <w:i w:val="0"/>
          <w:szCs w:val="28"/>
        </w:rPr>
        <w:t xml:space="preserve">Председатель Городской Думы </w:t>
      </w:r>
    </w:p>
    <w:p w:rsidR="00EC29A0" w:rsidRPr="000E22A8" w:rsidRDefault="00EC29A0" w:rsidP="00EC29A0">
      <w:pPr>
        <w:pStyle w:val="aa"/>
        <w:rPr>
          <w:rFonts w:ascii="Times New Roman" w:hAnsi="Times New Roman"/>
          <w:i w:val="0"/>
          <w:szCs w:val="28"/>
        </w:rPr>
      </w:pPr>
      <w:r w:rsidRPr="000E22A8">
        <w:rPr>
          <w:rFonts w:ascii="Times New Roman" w:hAnsi="Times New Roman"/>
          <w:i w:val="0"/>
          <w:szCs w:val="28"/>
        </w:rPr>
        <w:t>муниципального образования</w:t>
      </w:r>
    </w:p>
    <w:p w:rsidR="00EC29A0" w:rsidRPr="001834FE" w:rsidRDefault="00EC29A0" w:rsidP="00EC29A0">
      <w:pPr>
        <w:pStyle w:val="aa"/>
        <w:rPr>
          <w:rFonts w:ascii="Times New Roman" w:hAnsi="Times New Roman"/>
          <w:i w:val="0"/>
          <w:szCs w:val="28"/>
        </w:rPr>
      </w:pPr>
      <w:r w:rsidRPr="000E22A8">
        <w:rPr>
          <w:rFonts w:ascii="Times New Roman" w:hAnsi="Times New Roman"/>
          <w:i w:val="0"/>
          <w:szCs w:val="28"/>
        </w:rPr>
        <w:t>«Город</w:t>
      </w:r>
      <w:r w:rsidR="00270B4E">
        <w:rPr>
          <w:rFonts w:ascii="Times New Roman" w:hAnsi="Times New Roman"/>
          <w:i w:val="0"/>
          <w:szCs w:val="28"/>
        </w:rPr>
        <w:t>ской округ город</w:t>
      </w:r>
      <w:r w:rsidRPr="000E22A8">
        <w:rPr>
          <w:rFonts w:ascii="Times New Roman" w:hAnsi="Times New Roman"/>
          <w:i w:val="0"/>
          <w:szCs w:val="28"/>
        </w:rPr>
        <w:t xml:space="preserve"> </w:t>
      </w:r>
      <w:proofErr w:type="gramStart"/>
      <w:r w:rsidRPr="000E22A8">
        <w:rPr>
          <w:rFonts w:ascii="Times New Roman" w:hAnsi="Times New Roman"/>
          <w:i w:val="0"/>
          <w:szCs w:val="28"/>
        </w:rPr>
        <w:t>Астрахань»</w:t>
      </w:r>
      <w:r w:rsidRPr="000E22A8">
        <w:rPr>
          <w:rFonts w:ascii="Times New Roman" w:hAnsi="Times New Roman"/>
          <w:i w:val="0"/>
          <w:szCs w:val="28"/>
        </w:rPr>
        <w:tab/>
      </w:r>
      <w:proofErr w:type="gramEnd"/>
      <w:r w:rsidRPr="000E22A8">
        <w:rPr>
          <w:rFonts w:ascii="Times New Roman" w:hAnsi="Times New Roman"/>
          <w:i w:val="0"/>
          <w:szCs w:val="28"/>
        </w:rPr>
        <w:tab/>
      </w:r>
      <w:r w:rsidR="000E22A8" w:rsidRPr="000E22A8">
        <w:rPr>
          <w:rFonts w:ascii="Times New Roman" w:hAnsi="Times New Roman"/>
          <w:i w:val="0"/>
          <w:szCs w:val="28"/>
        </w:rPr>
        <w:t xml:space="preserve">  </w:t>
      </w:r>
      <w:r w:rsidR="00A761AD">
        <w:rPr>
          <w:rFonts w:ascii="Times New Roman" w:hAnsi="Times New Roman"/>
          <w:i w:val="0"/>
          <w:szCs w:val="28"/>
        </w:rPr>
        <w:t xml:space="preserve">          </w:t>
      </w:r>
      <w:r w:rsidR="000E22A8" w:rsidRPr="000E22A8">
        <w:rPr>
          <w:rFonts w:ascii="Times New Roman" w:hAnsi="Times New Roman"/>
          <w:i w:val="0"/>
          <w:szCs w:val="28"/>
        </w:rPr>
        <w:t xml:space="preserve">     </w:t>
      </w:r>
      <w:r w:rsidR="000E22A8">
        <w:rPr>
          <w:rFonts w:ascii="Times New Roman" w:hAnsi="Times New Roman"/>
          <w:i w:val="0"/>
          <w:szCs w:val="28"/>
        </w:rPr>
        <w:t xml:space="preserve">            </w:t>
      </w:r>
      <w:r w:rsidRPr="000E22A8">
        <w:rPr>
          <w:rFonts w:ascii="Times New Roman" w:hAnsi="Times New Roman"/>
          <w:i w:val="0"/>
          <w:szCs w:val="28"/>
        </w:rPr>
        <w:t xml:space="preserve">  И.Ю. Седов</w:t>
      </w:r>
    </w:p>
    <w:p w:rsidR="00413CD4" w:rsidRPr="001834FE" w:rsidRDefault="00413CD4" w:rsidP="00EC29A0">
      <w:pPr>
        <w:pStyle w:val="aa"/>
        <w:rPr>
          <w:rFonts w:ascii="Times New Roman" w:hAnsi="Times New Roman"/>
          <w:i w:val="0"/>
          <w:szCs w:val="28"/>
        </w:rPr>
      </w:pPr>
    </w:p>
    <w:p w:rsidR="00413CD4" w:rsidRPr="00413CD4" w:rsidRDefault="00413CD4" w:rsidP="00EC29A0">
      <w:pPr>
        <w:pStyle w:val="aa"/>
        <w:rPr>
          <w:rFonts w:ascii="Times New Roman" w:hAnsi="Times New Roman"/>
          <w:i w:val="0"/>
          <w:szCs w:val="28"/>
        </w:rPr>
      </w:pPr>
      <w:r w:rsidRPr="00413CD4">
        <w:rPr>
          <w:rFonts w:ascii="Times New Roman" w:hAnsi="Times New Roman"/>
          <w:i w:val="0"/>
          <w:szCs w:val="28"/>
        </w:rPr>
        <w:t>Глава муниципального образования</w:t>
      </w:r>
    </w:p>
    <w:p w:rsidR="00EC29A0" w:rsidRPr="000E22A8" w:rsidRDefault="00413CD4" w:rsidP="00EC29A0">
      <w:pPr>
        <w:pStyle w:val="aa"/>
        <w:rPr>
          <w:rFonts w:ascii="Times New Roman" w:hAnsi="Times New Roman"/>
          <w:i w:val="0"/>
          <w:szCs w:val="28"/>
        </w:rPr>
      </w:pPr>
      <w:r w:rsidRPr="000E22A8">
        <w:rPr>
          <w:rFonts w:ascii="Times New Roman" w:hAnsi="Times New Roman"/>
          <w:i w:val="0"/>
          <w:szCs w:val="28"/>
        </w:rPr>
        <w:t>«Город</w:t>
      </w:r>
      <w:r w:rsidRPr="00413CD4">
        <w:rPr>
          <w:rFonts w:ascii="Times New Roman" w:hAnsi="Times New Roman"/>
          <w:i w:val="0"/>
          <w:szCs w:val="28"/>
        </w:rPr>
        <w:t>ской округ город</w:t>
      </w:r>
      <w:r w:rsidR="00092124">
        <w:rPr>
          <w:rFonts w:ascii="Times New Roman" w:hAnsi="Times New Roman"/>
          <w:i w:val="0"/>
          <w:szCs w:val="28"/>
        </w:rPr>
        <w:t xml:space="preserve"> </w:t>
      </w:r>
      <w:proofErr w:type="gramStart"/>
      <w:r w:rsidRPr="000E22A8">
        <w:rPr>
          <w:rFonts w:ascii="Times New Roman" w:hAnsi="Times New Roman"/>
          <w:i w:val="0"/>
          <w:szCs w:val="28"/>
        </w:rPr>
        <w:t>Астрахань»</w:t>
      </w:r>
      <w:r w:rsidRPr="00413CD4">
        <w:rPr>
          <w:rFonts w:ascii="Times New Roman" w:hAnsi="Times New Roman"/>
          <w:i w:val="0"/>
          <w:szCs w:val="28"/>
        </w:rPr>
        <w:t xml:space="preserve">   </w:t>
      </w:r>
      <w:proofErr w:type="gramEnd"/>
      <w:r w:rsidRPr="00413CD4">
        <w:rPr>
          <w:rFonts w:ascii="Times New Roman" w:hAnsi="Times New Roman"/>
          <w:i w:val="0"/>
          <w:szCs w:val="28"/>
        </w:rPr>
        <w:t xml:space="preserve">                      </w:t>
      </w:r>
      <w:r w:rsidR="00A761AD">
        <w:rPr>
          <w:rFonts w:ascii="Times New Roman" w:hAnsi="Times New Roman"/>
          <w:i w:val="0"/>
          <w:szCs w:val="28"/>
        </w:rPr>
        <w:t xml:space="preserve">  </w:t>
      </w:r>
      <w:r w:rsidRPr="00413CD4">
        <w:rPr>
          <w:rFonts w:ascii="Times New Roman" w:hAnsi="Times New Roman"/>
          <w:i w:val="0"/>
          <w:szCs w:val="28"/>
        </w:rPr>
        <w:t xml:space="preserve">   </w:t>
      </w:r>
      <w:r w:rsidR="00332248">
        <w:rPr>
          <w:rFonts w:ascii="Times New Roman" w:hAnsi="Times New Roman"/>
          <w:i w:val="0"/>
          <w:szCs w:val="28"/>
        </w:rPr>
        <w:t xml:space="preserve">         </w:t>
      </w:r>
      <w:r w:rsidR="00092124">
        <w:rPr>
          <w:rFonts w:ascii="Times New Roman" w:hAnsi="Times New Roman"/>
          <w:i w:val="0"/>
          <w:szCs w:val="28"/>
        </w:rPr>
        <w:t xml:space="preserve"> </w:t>
      </w:r>
      <w:r w:rsidR="00332248">
        <w:rPr>
          <w:rFonts w:ascii="Times New Roman" w:hAnsi="Times New Roman"/>
          <w:i w:val="0"/>
          <w:szCs w:val="28"/>
        </w:rPr>
        <w:t xml:space="preserve">     И.А. Редькин</w:t>
      </w:r>
      <w:r w:rsidRPr="00413CD4">
        <w:rPr>
          <w:rFonts w:ascii="Times New Roman" w:hAnsi="Times New Roman"/>
          <w:i w:val="0"/>
          <w:szCs w:val="28"/>
        </w:rPr>
        <w:t xml:space="preserve"> </w:t>
      </w:r>
    </w:p>
    <w:sectPr w:rsidR="00EC29A0" w:rsidRPr="000E22A8" w:rsidSect="00C5384E">
      <w:headerReference w:type="even" r:id="rId9"/>
      <w:headerReference w:type="default" r:id="rId10"/>
      <w:footerReference w:type="even" r:id="rId11"/>
      <w:type w:val="continuous"/>
      <w:pgSz w:w="12242" w:h="15842" w:code="1"/>
      <w:pgMar w:top="709" w:right="1043" w:bottom="851" w:left="1701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BBA" w:rsidRDefault="00953BBA">
      <w:r>
        <w:separator/>
      </w:r>
    </w:p>
  </w:endnote>
  <w:endnote w:type="continuationSeparator" w:id="0">
    <w:p w:rsidR="00953BBA" w:rsidRDefault="0095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BBA" w:rsidRDefault="00953BB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3BBA" w:rsidRDefault="00953BB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BBA" w:rsidRDefault="00953BBA">
      <w:r>
        <w:separator/>
      </w:r>
    </w:p>
  </w:footnote>
  <w:footnote w:type="continuationSeparator" w:id="0">
    <w:p w:rsidR="00953BBA" w:rsidRDefault="00953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BBA" w:rsidRDefault="00953BBA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3BBA" w:rsidRDefault="00953BB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BBA" w:rsidRDefault="00953BB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2DBA8C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4669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 w15:restartNumberingAfterBreak="0">
    <w:nsid w:val="0C7223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6E2088"/>
    <w:multiLevelType w:val="singleLevel"/>
    <w:tmpl w:val="715654CC"/>
    <w:lvl w:ilvl="0">
      <w:start w:val="1"/>
      <w:numFmt w:val="bullet"/>
      <w:lvlText w:val="-"/>
      <w:lvlJc w:val="left"/>
      <w:pPr>
        <w:tabs>
          <w:tab w:val="num" w:pos="1283"/>
        </w:tabs>
        <w:ind w:left="1283" w:hanging="360"/>
      </w:pPr>
      <w:rPr>
        <w:rFonts w:hint="default"/>
      </w:rPr>
    </w:lvl>
  </w:abstractNum>
  <w:abstractNum w:abstractNumId="6" w15:restartNumberingAfterBreak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1F4832"/>
    <w:multiLevelType w:val="singleLevel"/>
    <w:tmpl w:val="715654CC"/>
    <w:lvl w:ilvl="0">
      <w:start w:val="1"/>
      <w:numFmt w:val="bullet"/>
      <w:lvlText w:val="-"/>
      <w:lvlJc w:val="left"/>
      <w:pPr>
        <w:tabs>
          <w:tab w:val="num" w:pos="1283"/>
        </w:tabs>
        <w:ind w:left="1283" w:hanging="360"/>
      </w:pPr>
      <w:rPr>
        <w:rFonts w:hint="default"/>
      </w:rPr>
    </w:lvl>
  </w:abstractNum>
  <w:abstractNum w:abstractNumId="8" w15:restartNumberingAfterBreak="0">
    <w:nsid w:val="1E950047"/>
    <w:multiLevelType w:val="hybridMultilevel"/>
    <w:tmpl w:val="8348E6DA"/>
    <w:lvl w:ilvl="0" w:tplc="4190C4B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8F4C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BB4929"/>
    <w:multiLevelType w:val="hybridMultilevel"/>
    <w:tmpl w:val="17DCD892"/>
    <w:lvl w:ilvl="0" w:tplc="86B449F2">
      <w:start w:val="18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2E8B34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1C648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4FC70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907C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16628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0902C6"/>
    <w:multiLevelType w:val="hybridMultilevel"/>
    <w:tmpl w:val="23D4FA5C"/>
    <w:lvl w:ilvl="0" w:tplc="E9AA9B58">
      <w:numFmt w:val="bullet"/>
      <w:lvlText w:val="-"/>
      <w:lvlJc w:val="left"/>
      <w:pPr>
        <w:tabs>
          <w:tab w:val="num" w:pos="1407"/>
        </w:tabs>
        <w:ind w:left="1407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6A14753"/>
    <w:multiLevelType w:val="hybridMultilevel"/>
    <w:tmpl w:val="C8BEAA3E"/>
    <w:lvl w:ilvl="0" w:tplc="3E84D96E"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82E5B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CA4BBB"/>
    <w:multiLevelType w:val="singleLevel"/>
    <w:tmpl w:val="715654CC"/>
    <w:lvl w:ilvl="0">
      <w:start w:val="1"/>
      <w:numFmt w:val="bullet"/>
      <w:lvlText w:val="-"/>
      <w:lvlJc w:val="left"/>
      <w:pPr>
        <w:tabs>
          <w:tab w:val="num" w:pos="1283"/>
        </w:tabs>
        <w:ind w:left="1283" w:hanging="360"/>
      </w:pPr>
      <w:rPr>
        <w:rFonts w:hint="default"/>
      </w:rPr>
    </w:lvl>
  </w:abstractNum>
  <w:abstractNum w:abstractNumId="20" w15:restartNumberingAfterBreak="0">
    <w:nsid w:val="53BD51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46446EE"/>
    <w:multiLevelType w:val="hybridMultilevel"/>
    <w:tmpl w:val="FE0A6922"/>
    <w:lvl w:ilvl="0" w:tplc="A57E3C5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03F21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C2176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E1859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07A4BDB"/>
    <w:multiLevelType w:val="singleLevel"/>
    <w:tmpl w:val="715654CC"/>
    <w:lvl w:ilvl="0">
      <w:start w:val="1"/>
      <w:numFmt w:val="bullet"/>
      <w:lvlText w:val="-"/>
      <w:lvlJc w:val="left"/>
      <w:pPr>
        <w:tabs>
          <w:tab w:val="num" w:pos="1283"/>
        </w:tabs>
        <w:ind w:left="1283" w:hanging="360"/>
      </w:pPr>
      <w:rPr>
        <w:rFonts w:hint="default"/>
      </w:rPr>
    </w:lvl>
  </w:abstractNum>
  <w:abstractNum w:abstractNumId="26" w15:restartNumberingAfterBreak="0">
    <w:nsid w:val="74024EB7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47" w:hanging="283"/>
      </w:pPr>
      <w:rPr>
        <w:rFonts w:ascii="Symbol" w:hAnsi="Symbol" w:hint="default"/>
      </w:rPr>
    </w:lvl>
  </w:abstractNum>
  <w:abstractNum w:abstractNumId="27" w15:restartNumberingAfterBreak="0">
    <w:nsid w:val="75E06215"/>
    <w:multiLevelType w:val="hybridMultilevel"/>
    <w:tmpl w:val="227A182C"/>
    <w:lvl w:ilvl="0" w:tplc="59268E64">
      <w:start w:val="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76416ED2"/>
    <w:multiLevelType w:val="hybridMultilevel"/>
    <w:tmpl w:val="748C7E74"/>
    <w:lvl w:ilvl="0" w:tplc="D5A6BD22">
      <w:start w:val="1"/>
      <w:numFmt w:val="decimal"/>
      <w:lvlText w:val="%1."/>
      <w:lvlJc w:val="left"/>
      <w:pPr>
        <w:tabs>
          <w:tab w:val="num" w:pos="1404"/>
        </w:tabs>
        <w:ind w:left="1404" w:hanging="864"/>
      </w:pPr>
      <w:rPr>
        <w:rFonts w:ascii="Tms Rmn" w:hAnsi="Tms Rm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E4859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4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26"/>
  </w:num>
  <w:num w:numId="7">
    <w:abstractNumId w:val="5"/>
  </w:num>
  <w:num w:numId="8">
    <w:abstractNumId w:val="15"/>
  </w:num>
  <w:num w:numId="9">
    <w:abstractNumId w:val="23"/>
  </w:num>
  <w:num w:numId="10">
    <w:abstractNumId w:val="13"/>
  </w:num>
  <w:num w:numId="11">
    <w:abstractNumId w:val="18"/>
  </w:num>
  <w:num w:numId="12">
    <w:abstractNumId w:val="22"/>
  </w:num>
  <w:num w:numId="13">
    <w:abstractNumId w:val="11"/>
  </w:num>
  <w:num w:numId="14">
    <w:abstractNumId w:val="9"/>
  </w:num>
  <w:num w:numId="15">
    <w:abstractNumId w:val="25"/>
  </w:num>
  <w:num w:numId="16">
    <w:abstractNumId w:val="19"/>
  </w:num>
  <w:num w:numId="17">
    <w:abstractNumId w:val="7"/>
  </w:num>
  <w:num w:numId="18">
    <w:abstractNumId w:val="4"/>
  </w:num>
  <w:num w:numId="19">
    <w:abstractNumId w:val="29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3"/>
  </w:num>
  <w:num w:numId="25">
    <w:abstractNumId w:val="17"/>
  </w:num>
  <w:num w:numId="26">
    <w:abstractNumId w:val="21"/>
  </w:num>
  <w:num w:numId="27">
    <w:abstractNumId w:val="10"/>
  </w:num>
  <w:num w:numId="28">
    <w:abstractNumId w:val="6"/>
  </w:num>
  <w:num w:numId="29">
    <w:abstractNumId w:val="28"/>
  </w:num>
  <w:num w:numId="30">
    <w:abstractNumId w:val="16"/>
  </w:num>
  <w:num w:numId="31">
    <w:abstractNumId w:val="8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7AA"/>
    <w:rsid w:val="00001075"/>
    <w:rsid w:val="0000282D"/>
    <w:rsid w:val="00004641"/>
    <w:rsid w:val="00004861"/>
    <w:rsid w:val="00006089"/>
    <w:rsid w:val="000064F5"/>
    <w:rsid w:val="000073D9"/>
    <w:rsid w:val="00007806"/>
    <w:rsid w:val="00012B02"/>
    <w:rsid w:val="0001304B"/>
    <w:rsid w:val="0001566C"/>
    <w:rsid w:val="00020C84"/>
    <w:rsid w:val="0002144F"/>
    <w:rsid w:val="00026AEE"/>
    <w:rsid w:val="0002735B"/>
    <w:rsid w:val="0003085B"/>
    <w:rsid w:val="00031F5B"/>
    <w:rsid w:val="000342CD"/>
    <w:rsid w:val="00041419"/>
    <w:rsid w:val="000421CD"/>
    <w:rsid w:val="0004521D"/>
    <w:rsid w:val="00045397"/>
    <w:rsid w:val="0004607B"/>
    <w:rsid w:val="00053ADD"/>
    <w:rsid w:val="000568F9"/>
    <w:rsid w:val="00060E9E"/>
    <w:rsid w:val="000613CA"/>
    <w:rsid w:val="00061D4C"/>
    <w:rsid w:val="000652C1"/>
    <w:rsid w:val="000654AB"/>
    <w:rsid w:val="000676D1"/>
    <w:rsid w:val="00067F59"/>
    <w:rsid w:val="0007134E"/>
    <w:rsid w:val="000761F8"/>
    <w:rsid w:val="000811C3"/>
    <w:rsid w:val="00082AA7"/>
    <w:rsid w:val="00092124"/>
    <w:rsid w:val="000A0953"/>
    <w:rsid w:val="000B17CF"/>
    <w:rsid w:val="000B4CEA"/>
    <w:rsid w:val="000B5DBA"/>
    <w:rsid w:val="000C2973"/>
    <w:rsid w:val="000C2CD6"/>
    <w:rsid w:val="000C4A9E"/>
    <w:rsid w:val="000D02E5"/>
    <w:rsid w:val="000D0FFC"/>
    <w:rsid w:val="000D1F6A"/>
    <w:rsid w:val="000D4E9B"/>
    <w:rsid w:val="000E1613"/>
    <w:rsid w:val="000E22A8"/>
    <w:rsid w:val="000E306C"/>
    <w:rsid w:val="000E55CD"/>
    <w:rsid w:val="000E74D0"/>
    <w:rsid w:val="00101260"/>
    <w:rsid w:val="001023D2"/>
    <w:rsid w:val="00105C98"/>
    <w:rsid w:val="00107309"/>
    <w:rsid w:val="00107FB5"/>
    <w:rsid w:val="00112409"/>
    <w:rsid w:val="00115852"/>
    <w:rsid w:val="001163D1"/>
    <w:rsid w:val="00133644"/>
    <w:rsid w:val="0013446D"/>
    <w:rsid w:val="001379CA"/>
    <w:rsid w:val="0014023D"/>
    <w:rsid w:val="001410DC"/>
    <w:rsid w:val="001413F7"/>
    <w:rsid w:val="001432DB"/>
    <w:rsid w:val="00147466"/>
    <w:rsid w:val="00151BA3"/>
    <w:rsid w:val="001533CF"/>
    <w:rsid w:val="00153CC6"/>
    <w:rsid w:val="00154E3F"/>
    <w:rsid w:val="00155650"/>
    <w:rsid w:val="00156125"/>
    <w:rsid w:val="001621D8"/>
    <w:rsid w:val="00164139"/>
    <w:rsid w:val="00172CBB"/>
    <w:rsid w:val="00176794"/>
    <w:rsid w:val="00176C76"/>
    <w:rsid w:val="00180587"/>
    <w:rsid w:val="00181149"/>
    <w:rsid w:val="001834FE"/>
    <w:rsid w:val="00183C01"/>
    <w:rsid w:val="001852A3"/>
    <w:rsid w:val="00190FB4"/>
    <w:rsid w:val="00191369"/>
    <w:rsid w:val="001A34A7"/>
    <w:rsid w:val="001A52E6"/>
    <w:rsid w:val="001A7534"/>
    <w:rsid w:val="001A7954"/>
    <w:rsid w:val="001B4405"/>
    <w:rsid w:val="001B795E"/>
    <w:rsid w:val="001B7E3D"/>
    <w:rsid w:val="001C0069"/>
    <w:rsid w:val="001C00EE"/>
    <w:rsid w:val="001C0486"/>
    <w:rsid w:val="001C3EB2"/>
    <w:rsid w:val="001C6657"/>
    <w:rsid w:val="001D599B"/>
    <w:rsid w:val="001D631E"/>
    <w:rsid w:val="001D76A7"/>
    <w:rsid w:val="001E0302"/>
    <w:rsid w:val="001F0BD4"/>
    <w:rsid w:val="001F13D2"/>
    <w:rsid w:val="001F1C7C"/>
    <w:rsid w:val="001F44EF"/>
    <w:rsid w:val="001F71F2"/>
    <w:rsid w:val="00200FE4"/>
    <w:rsid w:val="00203CC8"/>
    <w:rsid w:val="00213F30"/>
    <w:rsid w:val="002143BC"/>
    <w:rsid w:val="0021718F"/>
    <w:rsid w:val="00223A1C"/>
    <w:rsid w:val="0022550E"/>
    <w:rsid w:val="00231877"/>
    <w:rsid w:val="00233DE1"/>
    <w:rsid w:val="00235A9A"/>
    <w:rsid w:val="00236843"/>
    <w:rsid w:val="002436BE"/>
    <w:rsid w:val="002465BC"/>
    <w:rsid w:val="00257941"/>
    <w:rsid w:val="00260531"/>
    <w:rsid w:val="00265765"/>
    <w:rsid w:val="00270B4E"/>
    <w:rsid w:val="00270CB0"/>
    <w:rsid w:val="00272D2A"/>
    <w:rsid w:val="002756E9"/>
    <w:rsid w:val="00280188"/>
    <w:rsid w:val="00282C24"/>
    <w:rsid w:val="00282F47"/>
    <w:rsid w:val="00283E74"/>
    <w:rsid w:val="00284195"/>
    <w:rsid w:val="002849EE"/>
    <w:rsid w:val="00284B74"/>
    <w:rsid w:val="00287E69"/>
    <w:rsid w:val="0029053A"/>
    <w:rsid w:val="00290A03"/>
    <w:rsid w:val="00292E6F"/>
    <w:rsid w:val="00293CE7"/>
    <w:rsid w:val="002A0EEC"/>
    <w:rsid w:val="002A1886"/>
    <w:rsid w:val="002A387A"/>
    <w:rsid w:val="002B1525"/>
    <w:rsid w:val="002B4DC2"/>
    <w:rsid w:val="002B6492"/>
    <w:rsid w:val="002B7B5B"/>
    <w:rsid w:val="002C1E00"/>
    <w:rsid w:val="002C202B"/>
    <w:rsid w:val="002C5301"/>
    <w:rsid w:val="002C5712"/>
    <w:rsid w:val="002D0739"/>
    <w:rsid w:val="002D27F0"/>
    <w:rsid w:val="002D3524"/>
    <w:rsid w:val="002D3FCE"/>
    <w:rsid w:val="002D4B90"/>
    <w:rsid w:val="002D5993"/>
    <w:rsid w:val="002E4CAA"/>
    <w:rsid w:val="002E5589"/>
    <w:rsid w:val="002E5B0A"/>
    <w:rsid w:val="002E64F9"/>
    <w:rsid w:val="002F0111"/>
    <w:rsid w:val="002F0192"/>
    <w:rsid w:val="002F349C"/>
    <w:rsid w:val="002F364F"/>
    <w:rsid w:val="002F50A2"/>
    <w:rsid w:val="002F592E"/>
    <w:rsid w:val="00304FDD"/>
    <w:rsid w:val="00306F70"/>
    <w:rsid w:val="00307C84"/>
    <w:rsid w:val="00310C65"/>
    <w:rsid w:val="0031394F"/>
    <w:rsid w:val="00314737"/>
    <w:rsid w:val="00321565"/>
    <w:rsid w:val="00321595"/>
    <w:rsid w:val="00322D2F"/>
    <w:rsid w:val="00330E0F"/>
    <w:rsid w:val="00332248"/>
    <w:rsid w:val="00332565"/>
    <w:rsid w:val="00332DB9"/>
    <w:rsid w:val="00335EE7"/>
    <w:rsid w:val="00336428"/>
    <w:rsid w:val="00340FE6"/>
    <w:rsid w:val="00343D5D"/>
    <w:rsid w:val="00344EF5"/>
    <w:rsid w:val="00345186"/>
    <w:rsid w:val="003463FB"/>
    <w:rsid w:val="0034755F"/>
    <w:rsid w:val="0034766C"/>
    <w:rsid w:val="0035307C"/>
    <w:rsid w:val="00357B77"/>
    <w:rsid w:val="00364308"/>
    <w:rsid w:val="00365B9F"/>
    <w:rsid w:val="0037546A"/>
    <w:rsid w:val="00375915"/>
    <w:rsid w:val="00375B52"/>
    <w:rsid w:val="00382270"/>
    <w:rsid w:val="0038680B"/>
    <w:rsid w:val="003875FE"/>
    <w:rsid w:val="00392832"/>
    <w:rsid w:val="003931A7"/>
    <w:rsid w:val="003940D2"/>
    <w:rsid w:val="00396CA9"/>
    <w:rsid w:val="003976E9"/>
    <w:rsid w:val="003A01F6"/>
    <w:rsid w:val="003A3820"/>
    <w:rsid w:val="003A5F0A"/>
    <w:rsid w:val="003A7379"/>
    <w:rsid w:val="003B0210"/>
    <w:rsid w:val="003B25C2"/>
    <w:rsid w:val="003B34A3"/>
    <w:rsid w:val="003B5F80"/>
    <w:rsid w:val="003C064F"/>
    <w:rsid w:val="003C354A"/>
    <w:rsid w:val="003C4CC7"/>
    <w:rsid w:val="003C766F"/>
    <w:rsid w:val="003D0F6D"/>
    <w:rsid w:val="003D4FB9"/>
    <w:rsid w:val="003D5687"/>
    <w:rsid w:val="003E2610"/>
    <w:rsid w:val="003E3266"/>
    <w:rsid w:val="003F4B20"/>
    <w:rsid w:val="00401F26"/>
    <w:rsid w:val="00403D0B"/>
    <w:rsid w:val="004053AD"/>
    <w:rsid w:val="004114B5"/>
    <w:rsid w:val="004119BF"/>
    <w:rsid w:val="00413951"/>
    <w:rsid w:val="00413CD4"/>
    <w:rsid w:val="004150C1"/>
    <w:rsid w:val="00415DFC"/>
    <w:rsid w:val="00417C7F"/>
    <w:rsid w:val="00425527"/>
    <w:rsid w:val="004325E2"/>
    <w:rsid w:val="00434FEC"/>
    <w:rsid w:val="00437F24"/>
    <w:rsid w:val="00440910"/>
    <w:rsid w:val="00440D7A"/>
    <w:rsid w:val="00446089"/>
    <w:rsid w:val="00450202"/>
    <w:rsid w:val="00450B34"/>
    <w:rsid w:val="00452F30"/>
    <w:rsid w:val="0045404F"/>
    <w:rsid w:val="00461C77"/>
    <w:rsid w:val="00461F51"/>
    <w:rsid w:val="004651B2"/>
    <w:rsid w:val="004701F0"/>
    <w:rsid w:val="00470405"/>
    <w:rsid w:val="0047091B"/>
    <w:rsid w:val="00471D5D"/>
    <w:rsid w:val="00473C30"/>
    <w:rsid w:val="0047796F"/>
    <w:rsid w:val="00490827"/>
    <w:rsid w:val="004911E7"/>
    <w:rsid w:val="00495CB8"/>
    <w:rsid w:val="00496E4C"/>
    <w:rsid w:val="004972EE"/>
    <w:rsid w:val="004A0D9A"/>
    <w:rsid w:val="004A1650"/>
    <w:rsid w:val="004A2593"/>
    <w:rsid w:val="004A55ED"/>
    <w:rsid w:val="004A795A"/>
    <w:rsid w:val="004B1097"/>
    <w:rsid w:val="004B58B1"/>
    <w:rsid w:val="004C08EA"/>
    <w:rsid w:val="004C0CA6"/>
    <w:rsid w:val="004C1FD6"/>
    <w:rsid w:val="004C4764"/>
    <w:rsid w:val="004D0928"/>
    <w:rsid w:val="004D65C5"/>
    <w:rsid w:val="004E04BC"/>
    <w:rsid w:val="004E280E"/>
    <w:rsid w:val="004E556A"/>
    <w:rsid w:val="004F0B2C"/>
    <w:rsid w:val="004F1CC5"/>
    <w:rsid w:val="004F1FCE"/>
    <w:rsid w:val="00500B85"/>
    <w:rsid w:val="00502F39"/>
    <w:rsid w:val="0050565C"/>
    <w:rsid w:val="00505A6A"/>
    <w:rsid w:val="00512670"/>
    <w:rsid w:val="0051573C"/>
    <w:rsid w:val="00517117"/>
    <w:rsid w:val="00524B36"/>
    <w:rsid w:val="00525317"/>
    <w:rsid w:val="00526F0B"/>
    <w:rsid w:val="00533395"/>
    <w:rsid w:val="00534528"/>
    <w:rsid w:val="00540756"/>
    <w:rsid w:val="00540C73"/>
    <w:rsid w:val="00542739"/>
    <w:rsid w:val="00551E51"/>
    <w:rsid w:val="00552D20"/>
    <w:rsid w:val="005532CF"/>
    <w:rsid w:val="005610B0"/>
    <w:rsid w:val="005617A4"/>
    <w:rsid w:val="00561972"/>
    <w:rsid w:val="00564449"/>
    <w:rsid w:val="005676AE"/>
    <w:rsid w:val="00570F4C"/>
    <w:rsid w:val="0057153B"/>
    <w:rsid w:val="00571E6D"/>
    <w:rsid w:val="0057381B"/>
    <w:rsid w:val="00574F1D"/>
    <w:rsid w:val="00575DE1"/>
    <w:rsid w:val="00577142"/>
    <w:rsid w:val="00580D01"/>
    <w:rsid w:val="00587CC5"/>
    <w:rsid w:val="005924DE"/>
    <w:rsid w:val="0059579A"/>
    <w:rsid w:val="005A1705"/>
    <w:rsid w:val="005A276A"/>
    <w:rsid w:val="005A434D"/>
    <w:rsid w:val="005A7B2C"/>
    <w:rsid w:val="005B12C7"/>
    <w:rsid w:val="005B3022"/>
    <w:rsid w:val="005B3AA5"/>
    <w:rsid w:val="005B5ABA"/>
    <w:rsid w:val="005B65D7"/>
    <w:rsid w:val="005B6DBA"/>
    <w:rsid w:val="005B7F1A"/>
    <w:rsid w:val="005C097A"/>
    <w:rsid w:val="005C2739"/>
    <w:rsid w:val="005C2F5F"/>
    <w:rsid w:val="005C346C"/>
    <w:rsid w:val="005D198D"/>
    <w:rsid w:val="005D52D9"/>
    <w:rsid w:val="005D62C6"/>
    <w:rsid w:val="005D774D"/>
    <w:rsid w:val="005D7E4B"/>
    <w:rsid w:val="005E2D24"/>
    <w:rsid w:val="005E46DC"/>
    <w:rsid w:val="005E5DC7"/>
    <w:rsid w:val="005F56FE"/>
    <w:rsid w:val="00600642"/>
    <w:rsid w:val="00603774"/>
    <w:rsid w:val="006040E5"/>
    <w:rsid w:val="00606CEF"/>
    <w:rsid w:val="00607985"/>
    <w:rsid w:val="00610890"/>
    <w:rsid w:val="00611BCB"/>
    <w:rsid w:val="00612C1B"/>
    <w:rsid w:val="00613B4C"/>
    <w:rsid w:val="00622EB8"/>
    <w:rsid w:val="006233E8"/>
    <w:rsid w:val="00623E5D"/>
    <w:rsid w:val="00627CD4"/>
    <w:rsid w:val="00630B36"/>
    <w:rsid w:val="0063129A"/>
    <w:rsid w:val="006326DF"/>
    <w:rsid w:val="006372E4"/>
    <w:rsid w:val="00642744"/>
    <w:rsid w:val="00642E78"/>
    <w:rsid w:val="00643D48"/>
    <w:rsid w:val="006445D0"/>
    <w:rsid w:val="0064759C"/>
    <w:rsid w:val="0065448B"/>
    <w:rsid w:val="00655C6B"/>
    <w:rsid w:val="00661647"/>
    <w:rsid w:val="006668A9"/>
    <w:rsid w:val="0067463E"/>
    <w:rsid w:val="006749DC"/>
    <w:rsid w:val="0068278C"/>
    <w:rsid w:val="00682B68"/>
    <w:rsid w:val="00683B41"/>
    <w:rsid w:val="00690A62"/>
    <w:rsid w:val="00691D90"/>
    <w:rsid w:val="00692576"/>
    <w:rsid w:val="006933CC"/>
    <w:rsid w:val="006A355F"/>
    <w:rsid w:val="006A3924"/>
    <w:rsid w:val="006A5D3A"/>
    <w:rsid w:val="006A6196"/>
    <w:rsid w:val="006B1113"/>
    <w:rsid w:val="006B59FC"/>
    <w:rsid w:val="006C0E52"/>
    <w:rsid w:val="006C0EEB"/>
    <w:rsid w:val="006C255F"/>
    <w:rsid w:val="006C5D36"/>
    <w:rsid w:val="006C76D0"/>
    <w:rsid w:val="006D0B0F"/>
    <w:rsid w:val="006D0DC4"/>
    <w:rsid w:val="006D49AF"/>
    <w:rsid w:val="006D61F1"/>
    <w:rsid w:val="006D658A"/>
    <w:rsid w:val="006D6A46"/>
    <w:rsid w:val="006E0EF8"/>
    <w:rsid w:val="006E1776"/>
    <w:rsid w:val="006E1ACE"/>
    <w:rsid w:val="006E4744"/>
    <w:rsid w:val="006E6054"/>
    <w:rsid w:val="006F172C"/>
    <w:rsid w:val="006F194D"/>
    <w:rsid w:val="006F2421"/>
    <w:rsid w:val="006F2B32"/>
    <w:rsid w:val="007001C1"/>
    <w:rsid w:val="007035D1"/>
    <w:rsid w:val="007055CB"/>
    <w:rsid w:val="00706FB9"/>
    <w:rsid w:val="00710590"/>
    <w:rsid w:val="00711D67"/>
    <w:rsid w:val="007120ED"/>
    <w:rsid w:val="00712BA6"/>
    <w:rsid w:val="00713145"/>
    <w:rsid w:val="007132B8"/>
    <w:rsid w:val="0071437B"/>
    <w:rsid w:val="00714568"/>
    <w:rsid w:val="00722AAF"/>
    <w:rsid w:val="00723EEC"/>
    <w:rsid w:val="0072678C"/>
    <w:rsid w:val="00734F22"/>
    <w:rsid w:val="00742087"/>
    <w:rsid w:val="00746221"/>
    <w:rsid w:val="00753465"/>
    <w:rsid w:val="00763FEB"/>
    <w:rsid w:val="007660BC"/>
    <w:rsid w:val="00766D7D"/>
    <w:rsid w:val="00770F1C"/>
    <w:rsid w:val="007743FD"/>
    <w:rsid w:val="00777702"/>
    <w:rsid w:val="00781E14"/>
    <w:rsid w:val="00785A06"/>
    <w:rsid w:val="00785D31"/>
    <w:rsid w:val="00792484"/>
    <w:rsid w:val="00792B1D"/>
    <w:rsid w:val="007953BD"/>
    <w:rsid w:val="00797372"/>
    <w:rsid w:val="007A039F"/>
    <w:rsid w:val="007A13C3"/>
    <w:rsid w:val="007A300F"/>
    <w:rsid w:val="007A5038"/>
    <w:rsid w:val="007A7C6F"/>
    <w:rsid w:val="007B0DDD"/>
    <w:rsid w:val="007B1429"/>
    <w:rsid w:val="007B46F8"/>
    <w:rsid w:val="007B58D5"/>
    <w:rsid w:val="007B5AA4"/>
    <w:rsid w:val="007C13D1"/>
    <w:rsid w:val="007C263F"/>
    <w:rsid w:val="007C4347"/>
    <w:rsid w:val="007C4EB2"/>
    <w:rsid w:val="007C61D1"/>
    <w:rsid w:val="007C7615"/>
    <w:rsid w:val="007C7B91"/>
    <w:rsid w:val="007C7BDD"/>
    <w:rsid w:val="007D608F"/>
    <w:rsid w:val="007D701A"/>
    <w:rsid w:val="007E0498"/>
    <w:rsid w:val="007E2AF4"/>
    <w:rsid w:val="007E60C1"/>
    <w:rsid w:val="007E76FA"/>
    <w:rsid w:val="007F3D49"/>
    <w:rsid w:val="007F6C9B"/>
    <w:rsid w:val="007F709F"/>
    <w:rsid w:val="00800ADC"/>
    <w:rsid w:val="00802FD3"/>
    <w:rsid w:val="0080301A"/>
    <w:rsid w:val="00803BBE"/>
    <w:rsid w:val="00803C77"/>
    <w:rsid w:val="008069B3"/>
    <w:rsid w:val="00806D46"/>
    <w:rsid w:val="0081013F"/>
    <w:rsid w:val="008124F7"/>
    <w:rsid w:val="00815A20"/>
    <w:rsid w:val="0082275F"/>
    <w:rsid w:val="008258BB"/>
    <w:rsid w:val="00827E5B"/>
    <w:rsid w:val="00841478"/>
    <w:rsid w:val="00846E50"/>
    <w:rsid w:val="00846EFA"/>
    <w:rsid w:val="00847A75"/>
    <w:rsid w:val="00847C2F"/>
    <w:rsid w:val="008505E8"/>
    <w:rsid w:val="008557D0"/>
    <w:rsid w:val="00855D68"/>
    <w:rsid w:val="008602F9"/>
    <w:rsid w:val="00864D1C"/>
    <w:rsid w:val="00865F61"/>
    <w:rsid w:val="008675A8"/>
    <w:rsid w:val="00870E65"/>
    <w:rsid w:val="00876227"/>
    <w:rsid w:val="00877A9C"/>
    <w:rsid w:val="00885ADB"/>
    <w:rsid w:val="00886395"/>
    <w:rsid w:val="00890A01"/>
    <w:rsid w:val="008A2CF2"/>
    <w:rsid w:val="008B0AC8"/>
    <w:rsid w:val="008B65D8"/>
    <w:rsid w:val="008C57BE"/>
    <w:rsid w:val="008C6C45"/>
    <w:rsid w:val="008D1B80"/>
    <w:rsid w:val="008D36CD"/>
    <w:rsid w:val="008D41CD"/>
    <w:rsid w:val="008D4CEA"/>
    <w:rsid w:val="008D5B56"/>
    <w:rsid w:val="008D6FEC"/>
    <w:rsid w:val="008E0C1A"/>
    <w:rsid w:val="008E41FB"/>
    <w:rsid w:val="008E4E22"/>
    <w:rsid w:val="008E63F6"/>
    <w:rsid w:val="008F0AB1"/>
    <w:rsid w:val="008F523D"/>
    <w:rsid w:val="0090117D"/>
    <w:rsid w:val="009028BB"/>
    <w:rsid w:val="00904E5E"/>
    <w:rsid w:val="0090562B"/>
    <w:rsid w:val="00907423"/>
    <w:rsid w:val="00910A71"/>
    <w:rsid w:val="0091206E"/>
    <w:rsid w:val="0092034B"/>
    <w:rsid w:val="00921327"/>
    <w:rsid w:val="00923377"/>
    <w:rsid w:val="00923C75"/>
    <w:rsid w:val="009248A3"/>
    <w:rsid w:val="00925E5C"/>
    <w:rsid w:val="0093055B"/>
    <w:rsid w:val="0093059E"/>
    <w:rsid w:val="00931A11"/>
    <w:rsid w:val="00933955"/>
    <w:rsid w:val="00937099"/>
    <w:rsid w:val="0094306C"/>
    <w:rsid w:val="00943185"/>
    <w:rsid w:val="009461C5"/>
    <w:rsid w:val="00946224"/>
    <w:rsid w:val="009501AE"/>
    <w:rsid w:val="00951044"/>
    <w:rsid w:val="00953BBA"/>
    <w:rsid w:val="00956F65"/>
    <w:rsid w:val="00962978"/>
    <w:rsid w:val="0096472A"/>
    <w:rsid w:val="00965402"/>
    <w:rsid w:val="00966993"/>
    <w:rsid w:val="0098249E"/>
    <w:rsid w:val="0098376A"/>
    <w:rsid w:val="0099148A"/>
    <w:rsid w:val="0099217B"/>
    <w:rsid w:val="00992D57"/>
    <w:rsid w:val="00993D35"/>
    <w:rsid w:val="00994C01"/>
    <w:rsid w:val="00997CDB"/>
    <w:rsid w:val="00997DEF"/>
    <w:rsid w:val="009A1DE0"/>
    <w:rsid w:val="009A440E"/>
    <w:rsid w:val="009A449D"/>
    <w:rsid w:val="009A5DAA"/>
    <w:rsid w:val="009A6BD5"/>
    <w:rsid w:val="009A772F"/>
    <w:rsid w:val="009A7DCD"/>
    <w:rsid w:val="009B374D"/>
    <w:rsid w:val="009B4F0F"/>
    <w:rsid w:val="009B7929"/>
    <w:rsid w:val="009D0479"/>
    <w:rsid w:val="009D0FAC"/>
    <w:rsid w:val="009D3918"/>
    <w:rsid w:val="009D3BD5"/>
    <w:rsid w:val="009E08D2"/>
    <w:rsid w:val="009E2F96"/>
    <w:rsid w:val="009E42D1"/>
    <w:rsid w:val="009E4638"/>
    <w:rsid w:val="009F195B"/>
    <w:rsid w:val="009F2E8B"/>
    <w:rsid w:val="009F51F2"/>
    <w:rsid w:val="009F5CB3"/>
    <w:rsid w:val="00A00D68"/>
    <w:rsid w:val="00A0195C"/>
    <w:rsid w:val="00A03C44"/>
    <w:rsid w:val="00A03FE9"/>
    <w:rsid w:val="00A05BBD"/>
    <w:rsid w:val="00A06055"/>
    <w:rsid w:val="00A0735C"/>
    <w:rsid w:val="00A10E36"/>
    <w:rsid w:val="00A1206E"/>
    <w:rsid w:val="00A121D5"/>
    <w:rsid w:val="00A12356"/>
    <w:rsid w:val="00A128D0"/>
    <w:rsid w:val="00A13CDF"/>
    <w:rsid w:val="00A2310A"/>
    <w:rsid w:val="00A23C27"/>
    <w:rsid w:val="00A23EC2"/>
    <w:rsid w:val="00A27CAC"/>
    <w:rsid w:val="00A37B22"/>
    <w:rsid w:val="00A4039B"/>
    <w:rsid w:val="00A42B03"/>
    <w:rsid w:val="00A43DE6"/>
    <w:rsid w:val="00A43F3D"/>
    <w:rsid w:val="00A46B3A"/>
    <w:rsid w:val="00A5078B"/>
    <w:rsid w:val="00A50988"/>
    <w:rsid w:val="00A53FDC"/>
    <w:rsid w:val="00A54F65"/>
    <w:rsid w:val="00A6010C"/>
    <w:rsid w:val="00A60AA9"/>
    <w:rsid w:val="00A62E16"/>
    <w:rsid w:val="00A64BE2"/>
    <w:rsid w:val="00A65286"/>
    <w:rsid w:val="00A652E6"/>
    <w:rsid w:val="00A6650B"/>
    <w:rsid w:val="00A67569"/>
    <w:rsid w:val="00A67619"/>
    <w:rsid w:val="00A73A4C"/>
    <w:rsid w:val="00A761AD"/>
    <w:rsid w:val="00A83252"/>
    <w:rsid w:val="00A91411"/>
    <w:rsid w:val="00A92577"/>
    <w:rsid w:val="00A929AA"/>
    <w:rsid w:val="00A92B42"/>
    <w:rsid w:val="00A92D8C"/>
    <w:rsid w:val="00A935B3"/>
    <w:rsid w:val="00A93AF5"/>
    <w:rsid w:val="00A977AD"/>
    <w:rsid w:val="00A97AAF"/>
    <w:rsid w:val="00A97F87"/>
    <w:rsid w:val="00AA0B3E"/>
    <w:rsid w:val="00AA1602"/>
    <w:rsid w:val="00AA294F"/>
    <w:rsid w:val="00AA3011"/>
    <w:rsid w:val="00AA3932"/>
    <w:rsid w:val="00AA4809"/>
    <w:rsid w:val="00AA5E99"/>
    <w:rsid w:val="00AB062A"/>
    <w:rsid w:val="00AB12EA"/>
    <w:rsid w:val="00AB1653"/>
    <w:rsid w:val="00AB1ED4"/>
    <w:rsid w:val="00AB3C41"/>
    <w:rsid w:val="00AC4B9B"/>
    <w:rsid w:val="00AC50E5"/>
    <w:rsid w:val="00AC5CDD"/>
    <w:rsid w:val="00AD063A"/>
    <w:rsid w:val="00AD385F"/>
    <w:rsid w:val="00AD4D3A"/>
    <w:rsid w:val="00AD4DCF"/>
    <w:rsid w:val="00AD6B75"/>
    <w:rsid w:val="00AE0DEB"/>
    <w:rsid w:val="00AE327B"/>
    <w:rsid w:val="00AE39F0"/>
    <w:rsid w:val="00AE6A1F"/>
    <w:rsid w:val="00AF30BC"/>
    <w:rsid w:val="00AF44DD"/>
    <w:rsid w:val="00AF52D9"/>
    <w:rsid w:val="00AF56BA"/>
    <w:rsid w:val="00AF62C0"/>
    <w:rsid w:val="00AF7890"/>
    <w:rsid w:val="00B01822"/>
    <w:rsid w:val="00B01B23"/>
    <w:rsid w:val="00B123DD"/>
    <w:rsid w:val="00B1309B"/>
    <w:rsid w:val="00B13168"/>
    <w:rsid w:val="00B1387E"/>
    <w:rsid w:val="00B16ECA"/>
    <w:rsid w:val="00B1798B"/>
    <w:rsid w:val="00B20C65"/>
    <w:rsid w:val="00B21ABF"/>
    <w:rsid w:val="00B24A32"/>
    <w:rsid w:val="00B278D6"/>
    <w:rsid w:val="00B306FE"/>
    <w:rsid w:val="00B307FF"/>
    <w:rsid w:val="00B40E40"/>
    <w:rsid w:val="00B4189F"/>
    <w:rsid w:val="00B41D7D"/>
    <w:rsid w:val="00B45D11"/>
    <w:rsid w:val="00B47B96"/>
    <w:rsid w:val="00B54642"/>
    <w:rsid w:val="00B5553C"/>
    <w:rsid w:val="00B555E5"/>
    <w:rsid w:val="00B56D0C"/>
    <w:rsid w:val="00B57138"/>
    <w:rsid w:val="00B66269"/>
    <w:rsid w:val="00B70F4F"/>
    <w:rsid w:val="00B744BC"/>
    <w:rsid w:val="00B756E8"/>
    <w:rsid w:val="00B80663"/>
    <w:rsid w:val="00B83314"/>
    <w:rsid w:val="00B86B23"/>
    <w:rsid w:val="00B90D4E"/>
    <w:rsid w:val="00B92729"/>
    <w:rsid w:val="00B93586"/>
    <w:rsid w:val="00B9378B"/>
    <w:rsid w:val="00B96DFF"/>
    <w:rsid w:val="00B97610"/>
    <w:rsid w:val="00B97AC7"/>
    <w:rsid w:val="00BA088F"/>
    <w:rsid w:val="00BA1DA6"/>
    <w:rsid w:val="00BA6850"/>
    <w:rsid w:val="00BA7C06"/>
    <w:rsid w:val="00BA7D64"/>
    <w:rsid w:val="00BB0039"/>
    <w:rsid w:val="00BB3518"/>
    <w:rsid w:val="00BB6F03"/>
    <w:rsid w:val="00BB73E9"/>
    <w:rsid w:val="00BC59AF"/>
    <w:rsid w:val="00BC6EEC"/>
    <w:rsid w:val="00BD1C5F"/>
    <w:rsid w:val="00BD25B7"/>
    <w:rsid w:val="00BD2ABF"/>
    <w:rsid w:val="00BD5866"/>
    <w:rsid w:val="00BD66D1"/>
    <w:rsid w:val="00BD6DFF"/>
    <w:rsid w:val="00BE0BCD"/>
    <w:rsid w:val="00BE0D9A"/>
    <w:rsid w:val="00BE0F31"/>
    <w:rsid w:val="00BE2B2B"/>
    <w:rsid w:val="00BE3538"/>
    <w:rsid w:val="00BE5BBC"/>
    <w:rsid w:val="00BF0679"/>
    <w:rsid w:val="00C007AA"/>
    <w:rsid w:val="00C07145"/>
    <w:rsid w:val="00C10882"/>
    <w:rsid w:val="00C14DEA"/>
    <w:rsid w:val="00C14FCE"/>
    <w:rsid w:val="00C17CCF"/>
    <w:rsid w:val="00C21B25"/>
    <w:rsid w:val="00C25FC2"/>
    <w:rsid w:val="00C266D9"/>
    <w:rsid w:val="00C266E0"/>
    <w:rsid w:val="00C270D7"/>
    <w:rsid w:val="00C3125E"/>
    <w:rsid w:val="00C37CD6"/>
    <w:rsid w:val="00C436B8"/>
    <w:rsid w:val="00C459B6"/>
    <w:rsid w:val="00C47C43"/>
    <w:rsid w:val="00C51089"/>
    <w:rsid w:val="00C5384E"/>
    <w:rsid w:val="00C61FCE"/>
    <w:rsid w:val="00C63783"/>
    <w:rsid w:val="00C64D3E"/>
    <w:rsid w:val="00C771FC"/>
    <w:rsid w:val="00C80EFE"/>
    <w:rsid w:val="00C823B5"/>
    <w:rsid w:val="00C8454F"/>
    <w:rsid w:val="00C84749"/>
    <w:rsid w:val="00C85365"/>
    <w:rsid w:val="00C87041"/>
    <w:rsid w:val="00C8718B"/>
    <w:rsid w:val="00C90456"/>
    <w:rsid w:val="00C92CFD"/>
    <w:rsid w:val="00C94DE1"/>
    <w:rsid w:val="00CA3EC6"/>
    <w:rsid w:val="00CA4525"/>
    <w:rsid w:val="00CA5AD5"/>
    <w:rsid w:val="00CA5B4C"/>
    <w:rsid w:val="00CB2645"/>
    <w:rsid w:val="00CB4D2C"/>
    <w:rsid w:val="00CB5818"/>
    <w:rsid w:val="00CC73F8"/>
    <w:rsid w:val="00CD19F0"/>
    <w:rsid w:val="00CE2F1B"/>
    <w:rsid w:val="00CF142C"/>
    <w:rsid w:val="00CF1C0C"/>
    <w:rsid w:val="00CF1C4D"/>
    <w:rsid w:val="00CF2CCD"/>
    <w:rsid w:val="00CF4D09"/>
    <w:rsid w:val="00D00B34"/>
    <w:rsid w:val="00D0371E"/>
    <w:rsid w:val="00D06C91"/>
    <w:rsid w:val="00D1299D"/>
    <w:rsid w:val="00D24CEA"/>
    <w:rsid w:val="00D308A5"/>
    <w:rsid w:val="00D31B93"/>
    <w:rsid w:val="00D33C93"/>
    <w:rsid w:val="00D3570D"/>
    <w:rsid w:val="00D412E7"/>
    <w:rsid w:val="00D413C9"/>
    <w:rsid w:val="00D463C0"/>
    <w:rsid w:val="00D463CB"/>
    <w:rsid w:val="00D47B0F"/>
    <w:rsid w:val="00D5022C"/>
    <w:rsid w:val="00D53657"/>
    <w:rsid w:val="00D54770"/>
    <w:rsid w:val="00D55717"/>
    <w:rsid w:val="00D616F3"/>
    <w:rsid w:val="00D61AA5"/>
    <w:rsid w:val="00D63B00"/>
    <w:rsid w:val="00D65C0A"/>
    <w:rsid w:val="00D660FE"/>
    <w:rsid w:val="00D81C41"/>
    <w:rsid w:val="00D823F4"/>
    <w:rsid w:val="00D863CB"/>
    <w:rsid w:val="00D9499F"/>
    <w:rsid w:val="00D95BFC"/>
    <w:rsid w:val="00D97677"/>
    <w:rsid w:val="00D979BB"/>
    <w:rsid w:val="00DA0599"/>
    <w:rsid w:val="00DA4277"/>
    <w:rsid w:val="00DA5148"/>
    <w:rsid w:val="00DA59B9"/>
    <w:rsid w:val="00DB0C98"/>
    <w:rsid w:val="00DB235F"/>
    <w:rsid w:val="00DB31DB"/>
    <w:rsid w:val="00DB3B5E"/>
    <w:rsid w:val="00DB4295"/>
    <w:rsid w:val="00DB466C"/>
    <w:rsid w:val="00DB5CAC"/>
    <w:rsid w:val="00DB604E"/>
    <w:rsid w:val="00DC14E9"/>
    <w:rsid w:val="00DC1B68"/>
    <w:rsid w:val="00DC61EC"/>
    <w:rsid w:val="00DC72D8"/>
    <w:rsid w:val="00DD1B1D"/>
    <w:rsid w:val="00DE0917"/>
    <w:rsid w:val="00DE3FAA"/>
    <w:rsid w:val="00DE43F2"/>
    <w:rsid w:val="00DE45D6"/>
    <w:rsid w:val="00DE52F2"/>
    <w:rsid w:val="00DE59E9"/>
    <w:rsid w:val="00DF2A70"/>
    <w:rsid w:val="00DF2AF2"/>
    <w:rsid w:val="00DF3B91"/>
    <w:rsid w:val="00E01A81"/>
    <w:rsid w:val="00E026FB"/>
    <w:rsid w:val="00E076B4"/>
    <w:rsid w:val="00E10124"/>
    <w:rsid w:val="00E10727"/>
    <w:rsid w:val="00E14AE2"/>
    <w:rsid w:val="00E20616"/>
    <w:rsid w:val="00E23624"/>
    <w:rsid w:val="00E26C2A"/>
    <w:rsid w:val="00E2783C"/>
    <w:rsid w:val="00E34339"/>
    <w:rsid w:val="00E348C7"/>
    <w:rsid w:val="00E3691F"/>
    <w:rsid w:val="00E404E5"/>
    <w:rsid w:val="00E414E3"/>
    <w:rsid w:val="00E431AF"/>
    <w:rsid w:val="00E50D2F"/>
    <w:rsid w:val="00E61BF9"/>
    <w:rsid w:val="00E62309"/>
    <w:rsid w:val="00E645EE"/>
    <w:rsid w:val="00E66B2B"/>
    <w:rsid w:val="00E70274"/>
    <w:rsid w:val="00E708F7"/>
    <w:rsid w:val="00E717FF"/>
    <w:rsid w:val="00E71EC8"/>
    <w:rsid w:val="00E72875"/>
    <w:rsid w:val="00E73ADD"/>
    <w:rsid w:val="00E73B30"/>
    <w:rsid w:val="00E748D9"/>
    <w:rsid w:val="00E76551"/>
    <w:rsid w:val="00E76A6A"/>
    <w:rsid w:val="00E770A7"/>
    <w:rsid w:val="00E776BF"/>
    <w:rsid w:val="00E77CBB"/>
    <w:rsid w:val="00E82A16"/>
    <w:rsid w:val="00E84948"/>
    <w:rsid w:val="00E917E3"/>
    <w:rsid w:val="00E91AE5"/>
    <w:rsid w:val="00E9252B"/>
    <w:rsid w:val="00E93134"/>
    <w:rsid w:val="00E9351E"/>
    <w:rsid w:val="00E957D2"/>
    <w:rsid w:val="00EB04BA"/>
    <w:rsid w:val="00EB15E4"/>
    <w:rsid w:val="00EB215C"/>
    <w:rsid w:val="00EB2366"/>
    <w:rsid w:val="00EB41EA"/>
    <w:rsid w:val="00EB4F39"/>
    <w:rsid w:val="00EB627E"/>
    <w:rsid w:val="00EB7CDC"/>
    <w:rsid w:val="00EC12A8"/>
    <w:rsid w:val="00EC1BCF"/>
    <w:rsid w:val="00EC29A0"/>
    <w:rsid w:val="00EC6A69"/>
    <w:rsid w:val="00EC6AD0"/>
    <w:rsid w:val="00ED5454"/>
    <w:rsid w:val="00ED6F11"/>
    <w:rsid w:val="00EE4626"/>
    <w:rsid w:val="00EE55E3"/>
    <w:rsid w:val="00EF01C7"/>
    <w:rsid w:val="00EF1D7C"/>
    <w:rsid w:val="00EF2B04"/>
    <w:rsid w:val="00EF4D75"/>
    <w:rsid w:val="00EF508D"/>
    <w:rsid w:val="00EF6237"/>
    <w:rsid w:val="00EF7697"/>
    <w:rsid w:val="00F01B3C"/>
    <w:rsid w:val="00F0407F"/>
    <w:rsid w:val="00F11970"/>
    <w:rsid w:val="00F12CCC"/>
    <w:rsid w:val="00F159C5"/>
    <w:rsid w:val="00F15CF9"/>
    <w:rsid w:val="00F17908"/>
    <w:rsid w:val="00F24423"/>
    <w:rsid w:val="00F31877"/>
    <w:rsid w:val="00F32375"/>
    <w:rsid w:val="00F34B09"/>
    <w:rsid w:val="00F365C5"/>
    <w:rsid w:val="00F37360"/>
    <w:rsid w:val="00F37C4C"/>
    <w:rsid w:val="00F433E5"/>
    <w:rsid w:val="00F439A1"/>
    <w:rsid w:val="00F44C2C"/>
    <w:rsid w:val="00F461B3"/>
    <w:rsid w:val="00F47DB4"/>
    <w:rsid w:val="00F50371"/>
    <w:rsid w:val="00F51B89"/>
    <w:rsid w:val="00F53745"/>
    <w:rsid w:val="00F57A7C"/>
    <w:rsid w:val="00F6034B"/>
    <w:rsid w:val="00F61204"/>
    <w:rsid w:val="00F631E9"/>
    <w:rsid w:val="00F64B29"/>
    <w:rsid w:val="00F71284"/>
    <w:rsid w:val="00F73260"/>
    <w:rsid w:val="00F76DDC"/>
    <w:rsid w:val="00F80C06"/>
    <w:rsid w:val="00F8231A"/>
    <w:rsid w:val="00F86A4E"/>
    <w:rsid w:val="00F86DA8"/>
    <w:rsid w:val="00FA32A4"/>
    <w:rsid w:val="00FA3E7C"/>
    <w:rsid w:val="00FA4BE9"/>
    <w:rsid w:val="00FA69C2"/>
    <w:rsid w:val="00FB65C6"/>
    <w:rsid w:val="00FB7585"/>
    <w:rsid w:val="00FC175B"/>
    <w:rsid w:val="00FC37F6"/>
    <w:rsid w:val="00FC4122"/>
    <w:rsid w:val="00FC6536"/>
    <w:rsid w:val="00FC7D2A"/>
    <w:rsid w:val="00FD1FC8"/>
    <w:rsid w:val="00FD5CF9"/>
    <w:rsid w:val="00FD792B"/>
    <w:rsid w:val="00FE0FCC"/>
    <w:rsid w:val="00FE2BFA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1AA016-C31C-4D29-9BB8-126005AE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D48"/>
    <w:pPr>
      <w:widowControl w:val="0"/>
    </w:pPr>
    <w:rPr>
      <w:rFonts w:ascii="Tms Rmn" w:hAnsi="Tms Rmn"/>
      <w:snapToGrid w:val="0"/>
    </w:rPr>
  </w:style>
  <w:style w:type="paragraph" w:styleId="1">
    <w:name w:val="heading 1"/>
    <w:basedOn w:val="a"/>
    <w:next w:val="a"/>
    <w:qFormat/>
    <w:rsid w:val="00643D48"/>
    <w:pPr>
      <w:keepNext/>
      <w:widowControl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43D48"/>
    <w:pPr>
      <w:keepNext/>
      <w:widowControl/>
      <w:tabs>
        <w:tab w:val="left" w:pos="1451"/>
      </w:tabs>
      <w:ind w:right="-217"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43D48"/>
    <w:pPr>
      <w:keepNext/>
      <w:outlineLvl w:val="2"/>
    </w:pPr>
    <w:rPr>
      <w:b/>
      <w:color w:val="000000"/>
      <w:sz w:val="24"/>
    </w:rPr>
  </w:style>
  <w:style w:type="paragraph" w:styleId="4">
    <w:name w:val="heading 4"/>
    <w:basedOn w:val="a"/>
    <w:next w:val="a"/>
    <w:qFormat/>
    <w:rsid w:val="00643D48"/>
    <w:pPr>
      <w:keepNext/>
      <w:widowControl/>
      <w:ind w:right="-108"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643D48"/>
    <w:pPr>
      <w:keepNext/>
      <w:jc w:val="center"/>
      <w:outlineLvl w:val="4"/>
    </w:pPr>
    <w:rPr>
      <w:color w:val="000000"/>
      <w:sz w:val="24"/>
    </w:rPr>
  </w:style>
  <w:style w:type="paragraph" w:styleId="6">
    <w:name w:val="heading 6"/>
    <w:basedOn w:val="a"/>
    <w:next w:val="a"/>
    <w:qFormat/>
    <w:rsid w:val="00643D48"/>
    <w:pPr>
      <w:keepNext/>
      <w:widowControl/>
      <w:ind w:firstLine="864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643D48"/>
    <w:pPr>
      <w:keepNext/>
      <w:outlineLvl w:val="6"/>
    </w:pPr>
    <w:rPr>
      <w:color w:val="000000"/>
      <w:sz w:val="24"/>
    </w:rPr>
  </w:style>
  <w:style w:type="paragraph" w:styleId="8">
    <w:name w:val="heading 8"/>
    <w:basedOn w:val="a"/>
    <w:next w:val="a"/>
    <w:qFormat/>
    <w:rsid w:val="00643D48"/>
    <w:pPr>
      <w:keepNext/>
      <w:widowControl/>
      <w:jc w:val="both"/>
      <w:outlineLvl w:val="7"/>
    </w:pPr>
    <w:rPr>
      <w:sz w:val="32"/>
    </w:rPr>
  </w:style>
  <w:style w:type="paragraph" w:styleId="9">
    <w:name w:val="heading 9"/>
    <w:basedOn w:val="a"/>
    <w:next w:val="a"/>
    <w:qFormat/>
    <w:rsid w:val="00643D48"/>
    <w:pPr>
      <w:keepNext/>
      <w:outlineLvl w:val="8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643D48"/>
  </w:style>
  <w:style w:type="character" w:styleId="a4">
    <w:name w:val="footnote reference"/>
    <w:semiHidden/>
    <w:rsid w:val="00643D48"/>
    <w:rPr>
      <w:vertAlign w:val="superscript"/>
    </w:rPr>
  </w:style>
  <w:style w:type="paragraph" w:styleId="a5">
    <w:name w:val="footer"/>
    <w:basedOn w:val="a"/>
    <w:rsid w:val="00643D48"/>
    <w:pPr>
      <w:widowControl/>
      <w:tabs>
        <w:tab w:val="center" w:pos="4153"/>
        <w:tab w:val="right" w:pos="8306"/>
      </w:tabs>
    </w:pPr>
    <w:rPr>
      <w:rFonts w:ascii="Times New Roman" w:hAnsi="Times New Roman"/>
    </w:rPr>
  </w:style>
  <w:style w:type="character" w:styleId="a6">
    <w:name w:val="page number"/>
    <w:basedOn w:val="a0"/>
    <w:rsid w:val="00643D48"/>
  </w:style>
  <w:style w:type="paragraph" w:styleId="a7">
    <w:name w:val="header"/>
    <w:basedOn w:val="a"/>
    <w:rsid w:val="00643D48"/>
    <w:pPr>
      <w:widowControl/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a8">
    <w:name w:val="Document Map"/>
    <w:basedOn w:val="a"/>
    <w:semiHidden/>
    <w:rsid w:val="00643D48"/>
    <w:pPr>
      <w:shd w:val="clear" w:color="auto" w:fill="000080"/>
    </w:pPr>
    <w:rPr>
      <w:rFonts w:ascii="Tahoma" w:hAnsi="Tahoma"/>
    </w:rPr>
  </w:style>
  <w:style w:type="paragraph" w:styleId="a9">
    <w:name w:val="Body Text Indent"/>
    <w:basedOn w:val="a"/>
    <w:rsid w:val="00643D48"/>
    <w:pPr>
      <w:widowControl/>
      <w:ind w:left="851" w:hanging="142"/>
      <w:jc w:val="both"/>
    </w:pPr>
    <w:rPr>
      <w:sz w:val="26"/>
    </w:rPr>
  </w:style>
  <w:style w:type="paragraph" w:styleId="20">
    <w:name w:val="Body Text Indent 2"/>
    <w:basedOn w:val="a"/>
    <w:rsid w:val="00643D48"/>
    <w:pPr>
      <w:widowControl/>
      <w:ind w:firstLine="864"/>
      <w:jc w:val="both"/>
    </w:pPr>
    <w:rPr>
      <w:sz w:val="26"/>
    </w:rPr>
  </w:style>
  <w:style w:type="paragraph" w:customStyle="1" w:styleId="BodyText23">
    <w:name w:val="Body Text 23"/>
    <w:basedOn w:val="a"/>
    <w:rsid w:val="00643D48"/>
    <w:pPr>
      <w:widowControl/>
      <w:ind w:left="142" w:firstLine="851"/>
      <w:jc w:val="both"/>
    </w:pPr>
    <w:rPr>
      <w:sz w:val="26"/>
    </w:rPr>
  </w:style>
  <w:style w:type="paragraph" w:styleId="30">
    <w:name w:val="Body Text Indent 3"/>
    <w:basedOn w:val="a"/>
    <w:rsid w:val="00643D48"/>
    <w:pPr>
      <w:widowControl/>
      <w:ind w:firstLine="426"/>
      <w:jc w:val="both"/>
    </w:pPr>
    <w:rPr>
      <w:sz w:val="26"/>
    </w:rPr>
  </w:style>
  <w:style w:type="paragraph" w:customStyle="1" w:styleId="BodyText22">
    <w:name w:val="Body Text 22"/>
    <w:basedOn w:val="a"/>
    <w:rsid w:val="00643D48"/>
    <w:pPr>
      <w:ind w:left="142" w:firstLine="284"/>
      <w:jc w:val="both"/>
    </w:pPr>
    <w:rPr>
      <w:sz w:val="26"/>
    </w:rPr>
  </w:style>
  <w:style w:type="paragraph" w:customStyle="1" w:styleId="BodyTextIndent21">
    <w:name w:val="Body Text Indent 21"/>
    <w:basedOn w:val="a"/>
    <w:rsid w:val="00643D48"/>
    <w:pPr>
      <w:widowControl/>
      <w:ind w:left="142" w:firstLine="864"/>
      <w:jc w:val="both"/>
    </w:pPr>
    <w:rPr>
      <w:sz w:val="26"/>
    </w:rPr>
  </w:style>
  <w:style w:type="paragraph" w:customStyle="1" w:styleId="BodyTextIndent31">
    <w:name w:val="Body Text Indent 31"/>
    <w:basedOn w:val="a"/>
    <w:rsid w:val="00643D48"/>
    <w:pPr>
      <w:widowControl/>
      <w:ind w:left="72" w:firstLine="864"/>
      <w:jc w:val="both"/>
    </w:pPr>
    <w:rPr>
      <w:sz w:val="26"/>
    </w:rPr>
  </w:style>
  <w:style w:type="paragraph" w:styleId="aa">
    <w:name w:val="Body Text"/>
    <w:basedOn w:val="a"/>
    <w:link w:val="ab"/>
    <w:rsid w:val="00643D48"/>
    <w:rPr>
      <w:b/>
      <w:i/>
      <w:color w:val="000000"/>
      <w:sz w:val="28"/>
    </w:rPr>
  </w:style>
  <w:style w:type="paragraph" w:customStyle="1" w:styleId="BodyText21">
    <w:name w:val="Body Text 21"/>
    <w:basedOn w:val="a"/>
    <w:rsid w:val="00643D48"/>
    <w:pPr>
      <w:widowControl/>
      <w:jc w:val="both"/>
    </w:pPr>
    <w:rPr>
      <w:sz w:val="28"/>
    </w:rPr>
  </w:style>
  <w:style w:type="paragraph" w:styleId="31">
    <w:name w:val="Body Text 3"/>
    <w:basedOn w:val="a"/>
    <w:rsid w:val="00643D48"/>
    <w:pPr>
      <w:widowControl/>
      <w:ind w:right="-108"/>
      <w:jc w:val="both"/>
    </w:pPr>
    <w:rPr>
      <w:sz w:val="24"/>
    </w:rPr>
  </w:style>
  <w:style w:type="paragraph" w:styleId="ac">
    <w:name w:val="List"/>
    <w:basedOn w:val="a"/>
    <w:rsid w:val="00643D48"/>
    <w:pPr>
      <w:ind w:left="283" w:hanging="283"/>
    </w:pPr>
  </w:style>
  <w:style w:type="paragraph" w:styleId="ad">
    <w:name w:val="Salutation"/>
    <w:basedOn w:val="a"/>
    <w:next w:val="a"/>
    <w:rsid w:val="00643D48"/>
  </w:style>
  <w:style w:type="paragraph" w:styleId="ae">
    <w:name w:val="List Bullet"/>
    <w:basedOn w:val="a"/>
    <w:autoRedefine/>
    <w:rsid w:val="00643D48"/>
    <w:pPr>
      <w:tabs>
        <w:tab w:val="left" w:pos="360"/>
      </w:tabs>
      <w:ind w:left="360" w:hanging="360"/>
    </w:pPr>
  </w:style>
  <w:style w:type="paragraph" w:styleId="21">
    <w:name w:val="List Bullet 2"/>
    <w:basedOn w:val="a"/>
    <w:autoRedefine/>
    <w:rsid w:val="00643D48"/>
    <w:pPr>
      <w:tabs>
        <w:tab w:val="left" w:pos="643"/>
      </w:tabs>
      <w:ind w:left="643" w:hanging="360"/>
    </w:pPr>
  </w:style>
  <w:style w:type="paragraph" w:styleId="af">
    <w:name w:val="Title"/>
    <w:basedOn w:val="a"/>
    <w:qFormat/>
    <w:rsid w:val="00643D48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f0">
    <w:name w:val="Subtitle"/>
    <w:basedOn w:val="a"/>
    <w:qFormat/>
    <w:rsid w:val="00643D48"/>
    <w:pPr>
      <w:spacing w:after="60"/>
      <w:jc w:val="center"/>
    </w:pPr>
    <w:rPr>
      <w:rFonts w:ascii="Arial" w:hAnsi="Arial"/>
      <w:sz w:val="24"/>
    </w:rPr>
  </w:style>
  <w:style w:type="character" w:customStyle="1" w:styleId="af1">
    <w:name w:val="номер страницы"/>
    <w:basedOn w:val="a0"/>
    <w:rsid w:val="00643D48"/>
  </w:style>
  <w:style w:type="paragraph" w:styleId="22">
    <w:name w:val="Body Text 2"/>
    <w:basedOn w:val="a"/>
    <w:rsid w:val="00643D48"/>
    <w:pPr>
      <w:widowControl/>
      <w:jc w:val="both"/>
    </w:pPr>
    <w:rPr>
      <w:rFonts w:ascii="Times New Roman" w:hAnsi="Times New Roman"/>
      <w:b/>
      <w:bCs/>
      <w:sz w:val="28"/>
    </w:rPr>
  </w:style>
  <w:style w:type="paragraph" w:customStyle="1" w:styleId="ConsNormal">
    <w:name w:val="ConsNormal"/>
    <w:rsid w:val="00643D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semiHidden/>
    <w:rsid w:val="00643D48"/>
    <w:rPr>
      <w:rFonts w:ascii="Tahoma" w:hAnsi="Tahoma" w:cs="Tahoma"/>
      <w:sz w:val="16"/>
      <w:szCs w:val="16"/>
    </w:rPr>
  </w:style>
  <w:style w:type="paragraph" w:customStyle="1" w:styleId="xl27">
    <w:name w:val="xl27"/>
    <w:basedOn w:val="a"/>
    <w:rsid w:val="00643D48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 w:val="24"/>
      <w:szCs w:val="24"/>
    </w:rPr>
  </w:style>
  <w:style w:type="paragraph" w:customStyle="1" w:styleId="xl28">
    <w:name w:val="xl28"/>
    <w:basedOn w:val="a"/>
    <w:rsid w:val="00643D48"/>
    <w:pPr>
      <w:widowControl/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 w:val="24"/>
      <w:szCs w:val="24"/>
    </w:rPr>
  </w:style>
  <w:style w:type="paragraph" w:customStyle="1" w:styleId="ConsNonformat">
    <w:name w:val="ConsNonformat"/>
    <w:rsid w:val="00643D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43D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43D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Block Text"/>
    <w:basedOn w:val="a"/>
    <w:rsid w:val="00643D48"/>
    <w:pPr>
      <w:widowControl/>
      <w:ind w:left="567" w:right="-1333" w:firstLine="851"/>
      <w:jc w:val="both"/>
    </w:pPr>
    <w:rPr>
      <w:rFonts w:ascii="Times New Roman" w:hAnsi="Times New Roman"/>
      <w:snapToGrid/>
      <w:sz w:val="28"/>
    </w:rPr>
  </w:style>
  <w:style w:type="paragraph" w:customStyle="1" w:styleId="af4">
    <w:name w:val="Стиль"/>
    <w:rsid w:val="00643D48"/>
    <w:pPr>
      <w:ind w:firstLine="720"/>
      <w:jc w:val="both"/>
    </w:pPr>
    <w:rPr>
      <w:rFonts w:ascii="Arial" w:hAnsi="Arial"/>
      <w:snapToGrid w:val="0"/>
    </w:rPr>
  </w:style>
  <w:style w:type="paragraph" w:customStyle="1" w:styleId="consplusnormal0">
    <w:name w:val="consplusnormal"/>
    <w:basedOn w:val="a"/>
    <w:rsid w:val="006D61F1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  <w:style w:type="character" w:customStyle="1" w:styleId="ab">
    <w:name w:val="Основной текст Знак"/>
    <w:link w:val="aa"/>
    <w:rsid w:val="008505E8"/>
    <w:rPr>
      <w:rFonts w:ascii="Tms Rmn" w:hAnsi="Tms Rmn"/>
      <w:b/>
      <w:i/>
      <w:snapToGrid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889B-C6C2-436F-B9C1-B0D013CA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о бюджете 2008-2010</vt:lpstr>
    </vt:vector>
  </TitlesOfParts>
  <Company>Финансовое управление Брянской области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о бюджете 2008-2010</dc:title>
  <dc:creator>Аксёненко Артур</dc:creator>
  <cp:lastModifiedBy>USER-PC</cp:lastModifiedBy>
  <cp:revision>55</cp:revision>
  <cp:lastPrinted>2025-08-28T10:31:00Z</cp:lastPrinted>
  <dcterms:created xsi:type="dcterms:W3CDTF">2009-11-03T06:56:00Z</dcterms:created>
  <dcterms:modified xsi:type="dcterms:W3CDTF">2025-08-28T10:32:00Z</dcterms:modified>
</cp:coreProperties>
</file>